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35AD4E" w14:textId="77777777" w:rsidR="009E0119" w:rsidRPr="00B653DD" w:rsidRDefault="009E0119" w:rsidP="009E0119">
      <w:pPr>
        <w:spacing w:after="200"/>
        <w:jc w:val="right"/>
        <w:rPr>
          <w:b/>
          <w:bCs/>
        </w:rPr>
      </w:pPr>
      <w:r w:rsidRPr="00CE7989">
        <w:rPr>
          <w:b/>
          <w:bCs/>
        </w:rPr>
        <w:t xml:space="preserve">УТВЕРЖДЕНЫ </w:t>
      </w:r>
    </w:p>
    <w:p w14:paraId="595D1B40" w14:textId="77777777" w:rsidR="009E0119" w:rsidRPr="00B653DD" w:rsidRDefault="009E0119" w:rsidP="009E0119">
      <w:pPr>
        <w:spacing w:after="200"/>
        <w:jc w:val="right"/>
      </w:pPr>
      <w:r>
        <w:t>приказом директора ТОО «</w:t>
      </w:r>
      <w:proofErr w:type="spellStart"/>
      <w:r>
        <w:t>Маер</w:t>
      </w:r>
      <w:proofErr w:type="spellEnd"/>
      <w:r>
        <w:t xml:space="preserve"> Трейд» </w:t>
      </w:r>
    </w:p>
    <w:p w14:paraId="4B4398F5" w14:textId="654669FE" w:rsidR="009E0119" w:rsidRDefault="009E0119" w:rsidP="003D694F">
      <w:pPr>
        <w:spacing w:after="200"/>
        <w:jc w:val="right"/>
      </w:pPr>
      <w:r>
        <w:t>№ 3 от «01» Августа 2026 г.</w:t>
      </w:r>
    </w:p>
    <w:p w14:paraId="0A2231A3" w14:textId="77777777" w:rsidR="003D694F" w:rsidRDefault="003D694F" w:rsidP="003D694F">
      <w:pPr>
        <w:spacing w:after="200"/>
        <w:jc w:val="right"/>
      </w:pPr>
      <w:r>
        <w:t>Редакция № 1. Вступает в силу с «1» Августа 2026 г.</w:t>
      </w:r>
    </w:p>
    <w:p w14:paraId="3152D01A" w14:textId="77777777" w:rsidR="003D694F" w:rsidRDefault="003D694F" w:rsidP="003D694F">
      <w:pPr>
        <w:spacing w:after="200"/>
        <w:jc w:val="right"/>
      </w:pPr>
      <w:r>
        <w:t xml:space="preserve">Размещены на сайте: </w:t>
      </w:r>
      <w:r w:rsidRPr="009675A2">
        <w:rPr>
          <w:b/>
          <w:bCs/>
          <w:u w:val="single"/>
          <w:lang w:val="en-US"/>
        </w:rPr>
        <w:t>dorm</w:t>
      </w:r>
      <w:r w:rsidRPr="009675A2">
        <w:rPr>
          <w:b/>
          <w:bCs/>
          <w:u w:val="single"/>
        </w:rPr>
        <w:t>32.</w:t>
      </w:r>
      <w:proofErr w:type="spellStart"/>
      <w:r w:rsidRPr="009675A2">
        <w:rPr>
          <w:b/>
          <w:bCs/>
          <w:u w:val="single"/>
          <w:lang w:val="en-US"/>
        </w:rPr>
        <w:t>kz</w:t>
      </w:r>
      <w:proofErr w:type="spellEnd"/>
      <w:r>
        <w:t xml:space="preserve"> и на информационном стенде Дома студентов.</w:t>
      </w:r>
    </w:p>
    <w:p w14:paraId="73A0F6AB" w14:textId="77777777" w:rsidR="006D0505" w:rsidRPr="00B653DD" w:rsidRDefault="006D0505">
      <w:pPr>
        <w:keepNext/>
        <w:spacing w:after="40"/>
        <w:jc w:val="center"/>
        <w:rPr>
          <w:b/>
          <w:bCs/>
        </w:rPr>
      </w:pPr>
    </w:p>
    <w:p w14:paraId="5ECD6AF6" w14:textId="0639D4AF" w:rsidR="007A2370" w:rsidRDefault="00000000">
      <w:pPr>
        <w:keepNext/>
        <w:spacing w:after="40"/>
        <w:jc w:val="center"/>
      </w:pPr>
      <w:r>
        <w:rPr>
          <w:b/>
          <w:bCs/>
        </w:rPr>
        <w:t>ОБЩИЕ УСЛОВИЯ ДОГОВОРА</w:t>
      </w:r>
    </w:p>
    <w:p w14:paraId="5ECD6AF7" w14:textId="77777777" w:rsidR="007A2370" w:rsidRDefault="00000000">
      <w:pPr>
        <w:keepNext/>
        <w:spacing w:after="200"/>
        <w:jc w:val="center"/>
      </w:pPr>
      <w:r>
        <w:rPr>
          <w:b/>
          <w:bCs/>
        </w:rPr>
        <w:t>на проживание в Доме студентов «</w:t>
      </w:r>
      <w:proofErr w:type="spellStart"/>
      <w:r>
        <w:rPr>
          <w:b/>
          <w:bCs/>
        </w:rPr>
        <w:t>Dorm</w:t>
      </w:r>
      <w:proofErr w:type="spellEnd"/>
      <w:r>
        <w:rPr>
          <w:b/>
          <w:bCs/>
        </w:rPr>
        <w:t xml:space="preserve"> 32» (публичная оферта)</w:t>
      </w:r>
    </w:p>
    <w:p w14:paraId="5ECD6AFB" w14:textId="77777777" w:rsidR="007A2370" w:rsidRDefault="00000000">
      <w:pPr>
        <w:spacing w:after="60"/>
        <w:ind w:firstLine="340"/>
        <w:jc w:val="both"/>
      </w:pPr>
      <w:r>
        <w:t>Товарищество с ограниченной ответственностью «</w:t>
      </w:r>
      <w:proofErr w:type="spellStart"/>
      <w:r>
        <w:t>Маер</w:t>
      </w:r>
      <w:proofErr w:type="spellEnd"/>
      <w:r>
        <w:t xml:space="preserve"> Трейд», БИН 200240031444, в лице директора Мырзахмет </w:t>
      </w:r>
      <w:proofErr w:type="spellStart"/>
      <w:r>
        <w:t>Мәжита</w:t>
      </w:r>
      <w:proofErr w:type="spellEnd"/>
      <w:r>
        <w:t xml:space="preserve"> </w:t>
      </w:r>
      <w:proofErr w:type="spellStart"/>
      <w:r>
        <w:t>Құлмұханбетұлы</w:t>
      </w:r>
      <w:proofErr w:type="spellEnd"/>
      <w:r>
        <w:t>, действующего на основании Устава, именуемое в дальнейшем «Исполнитель», предлагает любому физическому лицу, обучающемуся в организации образования (далее — «Обучающийся»), заключить договор на проживание в Доме студентов «</w:t>
      </w:r>
      <w:proofErr w:type="spellStart"/>
      <w:r>
        <w:t>Dorm</w:t>
      </w:r>
      <w:proofErr w:type="spellEnd"/>
      <w:r>
        <w:t xml:space="preserve"> 32» на условиях, изложенных в настоящих Общих условиях.</w:t>
      </w:r>
    </w:p>
    <w:p w14:paraId="5ECD6AFC" w14:textId="77777777" w:rsidR="007A2370" w:rsidRDefault="00000000">
      <w:pPr>
        <w:spacing w:after="60"/>
        <w:ind w:firstLine="340"/>
        <w:jc w:val="both"/>
      </w:pPr>
      <w:r>
        <w:t>Исполнитель и Обучающийся, а в случаях, предусмотренных пунктом 7.2 Договора, — также Солидарный должник, совместно именуются «Стороны», а по отдельности — «Сторона».</w:t>
      </w:r>
    </w:p>
    <w:p w14:paraId="5ECD6AFD" w14:textId="77777777" w:rsidR="007A2370" w:rsidRDefault="00000000">
      <w:pPr>
        <w:keepNext/>
        <w:spacing w:before="200" w:after="120"/>
        <w:jc w:val="center"/>
      </w:pPr>
      <w:r>
        <w:rPr>
          <w:b/>
          <w:bCs/>
        </w:rPr>
        <w:t>1. ОБЩИЕ ПОЛОЖЕНИЯ И ТЕРМИНЫ</w:t>
      </w:r>
    </w:p>
    <w:p w14:paraId="5ECD6AFE" w14:textId="77777777" w:rsidR="007A2370" w:rsidRDefault="00000000">
      <w:pPr>
        <w:spacing w:after="60"/>
        <w:ind w:firstLine="340"/>
        <w:jc w:val="both"/>
      </w:pPr>
      <w:r>
        <w:t>1.1. Дом студентов — здание студенческого общежития «</w:t>
      </w:r>
      <w:proofErr w:type="spellStart"/>
      <w:r>
        <w:t>Dorm</w:t>
      </w:r>
      <w:proofErr w:type="spellEnd"/>
      <w:r>
        <w:t xml:space="preserve"> 32», расположенное по адресу: Республика Казахстан, г. Алматы, ул. Ладыгина, 32.</w:t>
      </w:r>
    </w:p>
    <w:p w14:paraId="5ECD6AFF" w14:textId="77777777" w:rsidR="007A2370" w:rsidRDefault="00000000">
      <w:pPr>
        <w:spacing w:after="60"/>
        <w:ind w:firstLine="340"/>
        <w:jc w:val="both"/>
      </w:pPr>
      <w:r>
        <w:t>1.2. Койко-место — индивидуальное спальное место в жилом помещении (комнате) Дома студентов, предоставляемое Обучающемуся для проживания.</w:t>
      </w:r>
    </w:p>
    <w:p w14:paraId="5ECD6B00" w14:textId="77777777" w:rsidR="007A2370" w:rsidRDefault="00000000">
      <w:pPr>
        <w:spacing w:after="60"/>
        <w:ind w:firstLine="340"/>
        <w:jc w:val="both"/>
      </w:pPr>
      <w:r>
        <w:t>1.3. Материальные ценности — мебель, оборудование и иное имущество, находящееся в жилом помещении и переданное Обучающемуся по Акту приёма-передачи (Приложение № 3).</w:t>
      </w:r>
    </w:p>
    <w:p w14:paraId="5ECD6B01" w14:textId="77777777" w:rsidR="007A2370" w:rsidRDefault="00000000">
      <w:pPr>
        <w:spacing w:after="60"/>
        <w:ind w:firstLine="340"/>
        <w:jc w:val="both"/>
      </w:pPr>
      <w:r>
        <w:t>1.4. Правила — Правила проживания и внутреннего распорядка Дома студентов (Приложение № 1).</w:t>
      </w:r>
    </w:p>
    <w:p w14:paraId="5ECD6B02" w14:textId="77777777" w:rsidR="007A2370" w:rsidRDefault="00000000">
      <w:pPr>
        <w:spacing w:after="60"/>
        <w:ind w:firstLine="340"/>
        <w:jc w:val="both"/>
      </w:pPr>
      <w:r>
        <w:t>1.5. Осенний семестр — период с 1 сентября по 31 января включительно. Весенний семестр — период с 1 февраля по 30 июня включительно. Учебный год — период с 1 сентября по 30 июня включительно, состоящий из осеннего и весеннего семестров.</w:t>
      </w:r>
    </w:p>
    <w:p w14:paraId="5ECD6B03" w14:textId="77777777" w:rsidR="007A2370" w:rsidRDefault="00000000">
      <w:pPr>
        <w:spacing w:after="60"/>
        <w:ind w:firstLine="340"/>
        <w:jc w:val="both"/>
      </w:pPr>
      <w:r>
        <w:t>1.6. Гарантийный взнос — возвратная денежная сумма, вносимая Обучающимся в обеспечение исполнения денежных обязательств по Договору (пункт 4.8 Договора).</w:t>
      </w:r>
    </w:p>
    <w:p w14:paraId="5ECD6B04" w14:textId="77777777" w:rsidR="007A2370" w:rsidRDefault="00000000">
      <w:pPr>
        <w:spacing w:after="60"/>
        <w:ind w:firstLine="340"/>
        <w:jc w:val="both"/>
      </w:pPr>
      <w:r>
        <w:t>1.7. Места общего пользования — кухни, санитарные узлы, душевые, прачечные, учебные комнаты, спортивный зал, коридоры, лестничные клетки, холлы, а также территория, прилегающая к Дому студентов.</w:t>
      </w:r>
    </w:p>
    <w:p w14:paraId="5ECD6B05" w14:textId="77777777" w:rsidR="007A2370" w:rsidRDefault="00000000">
      <w:pPr>
        <w:spacing w:after="60"/>
        <w:ind w:firstLine="340"/>
        <w:jc w:val="both"/>
      </w:pPr>
      <w:r>
        <w:t>1.8. Акт возврата — акт возврата Материальных ценностей и освобождения койко-места (Приложение № 4).</w:t>
      </w:r>
    </w:p>
    <w:p w14:paraId="5ECD6B06" w14:textId="77777777" w:rsidR="007A2370" w:rsidRDefault="00000000">
      <w:pPr>
        <w:spacing w:after="60"/>
        <w:ind w:firstLine="340"/>
        <w:jc w:val="both"/>
      </w:pPr>
      <w:r>
        <w:t>1.9. Настоящие Общие условия являются публичной офертой в значении пункта 5 статьи 395 Гражданского кодекса Республики Казахстан, адресованной физическим лицам, обучающимся в организациях образования, и содержат все условия договора на проживание в Доме студентов, за исключением условий, определяемых индивидуально и указываемых в Заявлении о присоединении.</w:t>
      </w:r>
    </w:p>
    <w:p w14:paraId="5ECD6B07" w14:textId="77777777" w:rsidR="007A2370" w:rsidRDefault="00000000">
      <w:pPr>
        <w:spacing w:after="60"/>
        <w:ind w:firstLine="340"/>
        <w:jc w:val="both"/>
      </w:pPr>
      <w:r>
        <w:t>1.10. Договор является договором присоединения. Его условия определены Исполнителем в настоящих Общих условиях и принимаются Обучающимся не иначе как путём присоединения к Договору в целом.</w:t>
      </w:r>
    </w:p>
    <w:p w14:paraId="5ECD6B08" w14:textId="77777777" w:rsidR="007A2370" w:rsidRDefault="00000000">
      <w:pPr>
        <w:spacing w:after="60"/>
        <w:ind w:firstLine="340"/>
        <w:jc w:val="both"/>
      </w:pPr>
      <w:r>
        <w:t>1.11. Присоединение к Договору оформляется подписанием Заявления о присоединении по форме Приложения № 2. Договор считается заключённым с даты подписания Заявления о присоединении Обучающимся и Исполнителем.</w:t>
      </w:r>
    </w:p>
    <w:p w14:paraId="5ECD6B09" w14:textId="77777777" w:rsidR="007A2370" w:rsidRDefault="00000000">
      <w:pPr>
        <w:spacing w:after="60"/>
        <w:ind w:firstLine="340"/>
        <w:jc w:val="both"/>
      </w:pPr>
      <w:r>
        <w:t>1.12. Договор состоит из настоящих Общих условий, подписанного Заявления о присоединении, Правил (Приложение № 1), Акта приёма-передачи (Приложение № 3) и Акта возврата (Приложение № 4). Все указанные документы являются неотъемлемыми частями Договора.</w:t>
      </w:r>
    </w:p>
    <w:p w14:paraId="5ECD6B0A" w14:textId="77777777" w:rsidR="007A2370" w:rsidRDefault="00000000">
      <w:pPr>
        <w:spacing w:after="60"/>
        <w:ind w:firstLine="340"/>
        <w:jc w:val="both"/>
      </w:pPr>
      <w:r>
        <w:t>1.13. При противоречии между Заявлением о присоединении и настоящими Общими условиями применяется Заявление о присоединении.</w:t>
      </w:r>
    </w:p>
    <w:p w14:paraId="5ECD6B0B" w14:textId="77777777" w:rsidR="007A2370" w:rsidRDefault="00000000">
      <w:pPr>
        <w:spacing w:after="60"/>
        <w:ind w:firstLine="340"/>
        <w:jc w:val="both"/>
      </w:pPr>
      <w:r>
        <w:t xml:space="preserve">1.14. Общие условия и Правила размещаются на сайте Исполнителя и на информационном стенде Дома студентов и предоставляются для ознакомления до подписания Заявления о присоединении. По </w:t>
      </w:r>
      <w:r>
        <w:lastRenderedPageBreak/>
        <w:t>требованию Обучающегося Исполнитель безвозмездно выдаёт ему экземпляр Общих условий и Правил на бумажном носителе.</w:t>
      </w:r>
    </w:p>
    <w:p w14:paraId="5ECD6B0C" w14:textId="77777777" w:rsidR="007A2370" w:rsidRDefault="00000000">
      <w:pPr>
        <w:spacing w:after="60"/>
        <w:ind w:firstLine="340"/>
        <w:jc w:val="both"/>
      </w:pPr>
      <w:r>
        <w:t>1.15. Исполнитель вправе утверждать новые редакции Общих условий. К Договору применяется редакция, действовавшая на дату подписания Заявления о присоединении. Новая редакция применяется к договорам, заключённым после даты вступления её в силу, и не изменяет условий ранее заключённых договоров. Настоящее правило не распространяется на Правила, изменяемые в порядке пункта 7.7 Договора, и на прейскурант платных услуг.</w:t>
      </w:r>
    </w:p>
    <w:p w14:paraId="5ECD6B0D" w14:textId="77777777" w:rsidR="007A2370" w:rsidRDefault="00000000">
      <w:pPr>
        <w:spacing w:after="60"/>
        <w:ind w:firstLine="340"/>
        <w:jc w:val="both"/>
      </w:pPr>
      <w:r>
        <w:t>1.16. Номер редакции, дата утверждения и дата вступления в силу Общих условий указываются в их титульной части и в Заявлении о присоединении. Ранее действовавшие редакции Общих условий с указанием периодов их действия хранятся на сайте Исполнителя не менее 3 (трёх) лет с даты прекращения их действия.</w:t>
      </w:r>
    </w:p>
    <w:p w14:paraId="5ECD6B0E" w14:textId="77777777" w:rsidR="007A2370" w:rsidRDefault="00000000">
      <w:pPr>
        <w:keepNext/>
        <w:spacing w:before="200" w:after="120"/>
        <w:jc w:val="center"/>
      </w:pPr>
      <w:r>
        <w:rPr>
          <w:b/>
          <w:bCs/>
        </w:rPr>
        <w:t>2. ПРЕДМЕТ ДОГОВОРА</w:t>
      </w:r>
    </w:p>
    <w:p w14:paraId="5ECD6B0F" w14:textId="77777777" w:rsidR="007A2370" w:rsidRDefault="00000000">
      <w:pPr>
        <w:spacing w:after="60"/>
        <w:ind w:firstLine="340"/>
        <w:jc w:val="both"/>
      </w:pPr>
      <w:r>
        <w:t>2.1. Исполнитель предоставляет Обучающемуся за плату во временное владение и пользование койко-место в жилом помещении (комнате) Дома студентов, номера которых указаны в Заявлении о присоединении, а также Материальные ценности, находящиеся в указанном жилом помещении, а Обучающийся принимает их для проживания и обязуется своевременно вносить плату и соблюдать условия Договора и Правил.</w:t>
      </w:r>
    </w:p>
    <w:p w14:paraId="5ECD6B10" w14:textId="77777777" w:rsidR="007A2370" w:rsidRDefault="00000000">
      <w:pPr>
        <w:spacing w:after="60"/>
        <w:ind w:firstLine="340"/>
        <w:jc w:val="both"/>
      </w:pPr>
      <w:r>
        <w:t>2.2. Срок предоставления койко-места указывается в Заявлении о присоединении и составляет осенний семестр, весенний семестр либо учебный год. По соглашению Сторон в Заявлении о присоединении может быть указан иной срок.</w:t>
      </w:r>
    </w:p>
    <w:p w14:paraId="5ECD6B11" w14:textId="77777777" w:rsidR="007A2370" w:rsidRDefault="00000000">
      <w:pPr>
        <w:spacing w:after="60"/>
        <w:ind w:firstLine="340"/>
        <w:jc w:val="both"/>
      </w:pPr>
      <w:r>
        <w:t>2.3. Датой заселения считается дата подписания Акта приёма-передачи (Приложение № 3). Обучающийся обязан принять Материальные ценности по Акту приёма-передачи в день заселения.</w:t>
      </w:r>
    </w:p>
    <w:p w14:paraId="5ECD6B12" w14:textId="77777777" w:rsidR="007A2370" w:rsidRDefault="00000000">
      <w:pPr>
        <w:spacing w:after="60"/>
        <w:ind w:firstLine="340"/>
        <w:jc w:val="both"/>
      </w:pPr>
      <w:r>
        <w:t>2.4. Обучающийся подтверждает факт ознакомления с Общими условиями и Правилами подписанием Заявления о присоединении.</w:t>
      </w:r>
    </w:p>
    <w:p w14:paraId="5ECD6B13" w14:textId="77777777" w:rsidR="007A2370" w:rsidRDefault="00000000">
      <w:pPr>
        <w:spacing w:after="60"/>
        <w:ind w:firstLine="340"/>
        <w:jc w:val="both"/>
      </w:pPr>
      <w:r>
        <w:t>2.5. Жилое помещение является многоместным. Исполнитель вправе размещать в одном жилом помещении иных обучающихся в пределах норм, установленных санитарно-эпидемиологическими требованиями. Обучающийся не приобретает прав на жилое помещение в целом.</w:t>
      </w:r>
    </w:p>
    <w:p w14:paraId="5ECD6B14" w14:textId="77777777" w:rsidR="007A2370" w:rsidRDefault="00000000">
      <w:pPr>
        <w:spacing w:after="60"/>
        <w:ind w:firstLine="340"/>
        <w:jc w:val="both"/>
      </w:pPr>
      <w:r>
        <w:t>2.6. Исполнитель вправе переселить Обучающегося на другое равнозначное койко-место в пределах Дома студентов, письменно уведомив об этом не менее чем за 3 (три) календарных дня, а в случае аварии, проведения ремонтных работ, требований санитарных или противопожарных органов, а также в целях устранения конфликта между проживающими — незамедлительно. Переселение не изменяет стоимости проживания и не требует заключения дополнительного соглашения; сведения о новом койко-месте вносятся в Акт приёма-передачи.</w:t>
      </w:r>
    </w:p>
    <w:p w14:paraId="5ECD6B15" w14:textId="77777777" w:rsidR="007A2370" w:rsidRDefault="00000000">
      <w:pPr>
        <w:spacing w:after="60"/>
        <w:ind w:firstLine="340"/>
        <w:jc w:val="both"/>
      </w:pPr>
      <w:r>
        <w:t>2.7. Койко-место предоставляется исключительно для личного проживания Обучающегося. Передача койко-места, пропуска или ключей третьим лицам, а равно допуск третьих лиц к проживанию не допускаются.</w:t>
      </w:r>
    </w:p>
    <w:p w14:paraId="5ECD6B16" w14:textId="77777777" w:rsidR="007A2370" w:rsidRDefault="00000000">
      <w:pPr>
        <w:spacing w:after="60"/>
        <w:ind w:firstLine="340"/>
        <w:jc w:val="both"/>
      </w:pPr>
      <w:r>
        <w:t>2.8. Исполнитель не оказывает образовательных услуг. Прекращение или приостановление обучения Обучающегося в организации образования не влечёт изменения обязательств Сторон, за исключением случаев, прямо предусмотренных Договором.</w:t>
      </w:r>
    </w:p>
    <w:p w14:paraId="5ECD6B17" w14:textId="77777777" w:rsidR="007A2370" w:rsidRDefault="00000000">
      <w:pPr>
        <w:keepNext/>
        <w:spacing w:before="200" w:after="120"/>
        <w:jc w:val="center"/>
      </w:pPr>
      <w:r>
        <w:rPr>
          <w:b/>
          <w:bCs/>
        </w:rPr>
        <w:t>3. ПРАВА И ОБЯЗАННОСТИ СТОРОН</w:t>
      </w:r>
    </w:p>
    <w:p w14:paraId="5ECD6B18" w14:textId="77777777" w:rsidR="007A2370" w:rsidRDefault="00000000">
      <w:pPr>
        <w:keepNext/>
        <w:spacing w:before="120" w:after="60"/>
        <w:ind w:firstLine="340"/>
      </w:pPr>
      <w:r>
        <w:rPr>
          <w:b/>
          <w:bCs/>
        </w:rPr>
        <w:t>3.1. Исполнитель вправе:</w:t>
      </w:r>
    </w:p>
    <w:p w14:paraId="5ECD6B19" w14:textId="77777777" w:rsidR="007A2370" w:rsidRDefault="00000000">
      <w:pPr>
        <w:spacing w:after="60"/>
        <w:ind w:firstLine="340"/>
        <w:jc w:val="both"/>
      </w:pPr>
      <w:r>
        <w:t>1) требовать своевременного и полного внесения платы за проживание, Гарантийного взноса, пени, штрафов и возмещения причинённого вреда;</w:t>
      </w:r>
    </w:p>
    <w:p w14:paraId="5ECD6B1A" w14:textId="77777777" w:rsidR="007A2370" w:rsidRDefault="00000000">
      <w:pPr>
        <w:spacing w:after="60"/>
        <w:ind w:firstLine="340"/>
        <w:jc w:val="both"/>
      </w:pPr>
      <w:r>
        <w:t>2) требовать от Обучающегося соблюдения Договора и Правил;</w:t>
      </w:r>
    </w:p>
    <w:p w14:paraId="5ECD6B1B" w14:textId="77777777" w:rsidR="007A2370" w:rsidRDefault="00000000">
      <w:pPr>
        <w:spacing w:after="60"/>
        <w:ind w:firstLine="340"/>
        <w:jc w:val="both"/>
      </w:pPr>
      <w:r>
        <w:t>3) фиксировать нарушения и причинённый вред в порядке пункта 5.3 Договора;</w:t>
      </w:r>
    </w:p>
    <w:p w14:paraId="5ECD6B1C" w14:textId="77777777" w:rsidR="007A2370" w:rsidRDefault="00000000">
      <w:pPr>
        <w:spacing w:after="60"/>
        <w:ind w:firstLine="340"/>
        <w:jc w:val="both"/>
      </w:pPr>
      <w:r>
        <w:t>4) удерживать суммы задолженности, пени, штрафов и причинённого вреда из Гарантийного взноса в порядке пункта 4.8 Договора;</w:t>
      </w:r>
    </w:p>
    <w:p w14:paraId="5ECD6B1D" w14:textId="77777777" w:rsidR="007A2370" w:rsidRDefault="00000000">
      <w:pPr>
        <w:spacing w:after="60"/>
        <w:ind w:firstLine="340"/>
        <w:jc w:val="both"/>
      </w:pPr>
      <w:r>
        <w:t>5) переселять Обучающегося в порядке пункта 2.6 Договора;</w:t>
      </w:r>
    </w:p>
    <w:p w14:paraId="5ECD6B1E" w14:textId="77777777" w:rsidR="007A2370" w:rsidRDefault="00000000">
      <w:pPr>
        <w:spacing w:after="60"/>
        <w:ind w:firstLine="340"/>
        <w:jc w:val="both"/>
      </w:pPr>
      <w:r>
        <w:t>6) вносить изменения в Правила в порядке пункта 7.7 Договора;</w:t>
      </w:r>
    </w:p>
    <w:p w14:paraId="5ECD6B1F" w14:textId="77777777" w:rsidR="007A2370" w:rsidRDefault="00000000">
      <w:pPr>
        <w:spacing w:after="60"/>
        <w:ind w:firstLine="340"/>
        <w:jc w:val="both"/>
      </w:pPr>
      <w:r>
        <w:t>7) входить в жилое помещение в порядке пункта 3.5 Договора;</w:t>
      </w:r>
    </w:p>
    <w:p w14:paraId="5ECD6B20" w14:textId="77777777" w:rsidR="007A2370" w:rsidRDefault="00000000">
      <w:pPr>
        <w:spacing w:after="60"/>
        <w:ind w:firstLine="340"/>
        <w:jc w:val="both"/>
      </w:pPr>
      <w:r>
        <w:t>8) в одностороннем порядке отказаться от исполнения Договора в случаях, предусмотренных пунктом 6.4 Договора;</w:t>
      </w:r>
    </w:p>
    <w:p w14:paraId="5ECD6B21" w14:textId="77777777" w:rsidR="007A2370" w:rsidRDefault="00000000">
      <w:pPr>
        <w:spacing w:after="60"/>
        <w:ind w:firstLine="340"/>
        <w:jc w:val="both"/>
      </w:pPr>
      <w:r>
        <w:lastRenderedPageBreak/>
        <w:t>9) приостанавливать оказание дополнительных платных услуг и доступ к сети Интернет при наличии задолженности свыше 15 (пятнадцати) календарных дней, письменно уведомив Обучающегося; приостановление не распространяется на предоставление койко-места и коммунальных услуг;</w:t>
      </w:r>
    </w:p>
    <w:p w14:paraId="5ECD6B22" w14:textId="77777777" w:rsidR="007A2370" w:rsidRDefault="00000000">
      <w:pPr>
        <w:spacing w:after="60"/>
        <w:ind w:firstLine="340"/>
        <w:jc w:val="both"/>
      </w:pPr>
      <w:r>
        <w:t>10) осуществлять видеонаблюдение в местах общего пользования в порядке пункта 7.4 Договора.</w:t>
      </w:r>
    </w:p>
    <w:p w14:paraId="5ECD6B23" w14:textId="77777777" w:rsidR="007A2370" w:rsidRDefault="00000000">
      <w:pPr>
        <w:keepNext/>
        <w:spacing w:before="120" w:after="60"/>
        <w:ind w:firstLine="340"/>
      </w:pPr>
      <w:r>
        <w:rPr>
          <w:b/>
          <w:bCs/>
        </w:rPr>
        <w:t>3.2. Исполнитель обязуется:</w:t>
      </w:r>
    </w:p>
    <w:p w14:paraId="5ECD6B24" w14:textId="77777777" w:rsidR="007A2370" w:rsidRDefault="00000000">
      <w:pPr>
        <w:spacing w:after="60"/>
        <w:ind w:firstLine="340"/>
        <w:jc w:val="both"/>
      </w:pPr>
      <w:r>
        <w:t>1) предоставить Обучающемуся койко-место в жилом помещении, соответствующем санитарно-эпидемиологическим требованиям, и Материальные ценности по Акту приёма-передачи;</w:t>
      </w:r>
    </w:p>
    <w:p w14:paraId="5ECD6B25" w14:textId="77777777" w:rsidR="007A2370" w:rsidRDefault="00000000">
      <w:pPr>
        <w:spacing w:after="60"/>
        <w:ind w:firstLine="340"/>
        <w:jc w:val="both"/>
      </w:pPr>
      <w:r>
        <w:t>2) обеспечить Обучающегося необходимым инвентарём;</w:t>
      </w:r>
    </w:p>
    <w:p w14:paraId="5ECD6B26" w14:textId="77777777" w:rsidR="007A2370" w:rsidRDefault="00000000">
      <w:pPr>
        <w:spacing w:after="60"/>
        <w:ind w:firstLine="340"/>
        <w:jc w:val="both"/>
      </w:pPr>
      <w:r>
        <w:t>3) ознакомить Обучающегося с Правилами под роспись и выдать их экземпляр;</w:t>
      </w:r>
    </w:p>
    <w:p w14:paraId="5ECD6B27" w14:textId="77777777" w:rsidR="007A2370" w:rsidRDefault="00000000">
      <w:pPr>
        <w:spacing w:after="60"/>
        <w:ind w:firstLine="340"/>
        <w:jc w:val="both"/>
      </w:pPr>
      <w:r>
        <w:t>4) обеспечить предоставление коммунальных услуг и работу инженерных систем Дома студентов, за исключением случаев, предусмотренных пунктами 5.10 и 5.11 Договора;</w:t>
      </w:r>
    </w:p>
    <w:p w14:paraId="5ECD6B28" w14:textId="77777777" w:rsidR="007A2370" w:rsidRDefault="00000000">
      <w:pPr>
        <w:spacing w:after="60"/>
        <w:ind w:firstLine="340"/>
        <w:jc w:val="both"/>
      </w:pPr>
      <w:r>
        <w:t>5) обеспечить охрану и контроль доступа в Дом студентов, а также уборку мест общего пользования;</w:t>
      </w:r>
    </w:p>
    <w:p w14:paraId="5ECD6B29" w14:textId="77777777" w:rsidR="007A2370" w:rsidRDefault="00000000">
      <w:pPr>
        <w:spacing w:after="60"/>
        <w:ind w:firstLine="340"/>
        <w:jc w:val="both"/>
      </w:pPr>
      <w:r>
        <w:t>6) создать условия, необходимые для обеспечения сохранности Материальных ценностей, в том числе предоставить индивидуальный запираемый шкаф (ячейку);</w:t>
      </w:r>
    </w:p>
    <w:p w14:paraId="5ECD6B2A" w14:textId="77777777" w:rsidR="007A2370" w:rsidRDefault="00000000">
      <w:pPr>
        <w:spacing w:after="60"/>
        <w:ind w:firstLine="340"/>
        <w:jc w:val="both"/>
      </w:pPr>
      <w:r>
        <w:t>7) устранять неисправности инженерного и санитарно-технического оборудования в разумный срок с даты получения сообщения Обучающегося;</w:t>
      </w:r>
    </w:p>
    <w:p w14:paraId="5ECD6B2B" w14:textId="77777777" w:rsidR="007A2370" w:rsidRDefault="00000000">
      <w:pPr>
        <w:spacing w:after="60"/>
        <w:ind w:firstLine="340"/>
        <w:jc w:val="both"/>
      </w:pPr>
      <w:r>
        <w:t>8) принять Материальные ценности по Акту возврата (Приложение № 3) и возвратить остаток Гарантийного взноса в порядке пункта 4.8 Договора.</w:t>
      </w:r>
    </w:p>
    <w:p w14:paraId="5ECD6B2C" w14:textId="77777777" w:rsidR="007A2370" w:rsidRDefault="00000000">
      <w:pPr>
        <w:keepNext/>
        <w:spacing w:before="120" w:after="60"/>
        <w:ind w:firstLine="340"/>
      </w:pPr>
      <w:r>
        <w:rPr>
          <w:b/>
          <w:bCs/>
        </w:rPr>
        <w:t>3.3. Обучающийся вправе:</w:t>
      </w:r>
    </w:p>
    <w:p w14:paraId="5ECD6B2D" w14:textId="77777777" w:rsidR="007A2370" w:rsidRDefault="00000000">
      <w:pPr>
        <w:spacing w:after="60"/>
        <w:ind w:firstLine="340"/>
        <w:jc w:val="both"/>
      </w:pPr>
      <w:r>
        <w:t>1) пользоваться койко-местом, Материальными ценностями и местами общего пользования в соответствии с Договором и Правилами;</w:t>
      </w:r>
    </w:p>
    <w:p w14:paraId="5ECD6B2E" w14:textId="77777777" w:rsidR="007A2370" w:rsidRDefault="00000000">
      <w:pPr>
        <w:spacing w:after="60"/>
        <w:ind w:firstLine="340"/>
        <w:jc w:val="both"/>
      </w:pPr>
      <w:r>
        <w:t>2) требовать надлежащего исполнения Исполнителем обязательств по Договору;</w:t>
      </w:r>
    </w:p>
    <w:p w14:paraId="5ECD6B2F" w14:textId="77777777" w:rsidR="007A2370" w:rsidRDefault="00000000">
      <w:pPr>
        <w:spacing w:after="60"/>
        <w:ind w:firstLine="340"/>
        <w:jc w:val="both"/>
      </w:pPr>
      <w:r>
        <w:t>3) требовать перерасчёта в случаях, предусмотренных пунктом 5.10 Договора;</w:t>
      </w:r>
    </w:p>
    <w:p w14:paraId="5ECD6B30" w14:textId="77777777" w:rsidR="007A2370" w:rsidRDefault="00000000">
      <w:pPr>
        <w:spacing w:after="60"/>
        <w:ind w:firstLine="340"/>
        <w:jc w:val="both"/>
      </w:pPr>
      <w:r>
        <w:t>4) участвовать в составлении акта о причинении вреда и нарушении Правил, представлять возражения и доказательства;</w:t>
      </w:r>
    </w:p>
    <w:p w14:paraId="5ECD6B31" w14:textId="77777777" w:rsidR="007A2370" w:rsidRDefault="00000000">
      <w:pPr>
        <w:spacing w:after="60"/>
        <w:ind w:firstLine="340"/>
        <w:jc w:val="both"/>
      </w:pPr>
      <w:r>
        <w:t>5) отказаться от исполнения Договора в порядке пункта 6.3 Договора;</w:t>
      </w:r>
    </w:p>
    <w:p w14:paraId="5ECD6B32" w14:textId="77777777" w:rsidR="007A2370" w:rsidRDefault="00000000">
      <w:pPr>
        <w:spacing w:after="60"/>
        <w:ind w:firstLine="340"/>
        <w:jc w:val="both"/>
      </w:pPr>
      <w:r>
        <w:t>6) обжаловать действия Исполнителя в претензионном порядке (пункт 7.5 Договора) и в суде.</w:t>
      </w:r>
    </w:p>
    <w:p w14:paraId="5ECD6B33" w14:textId="77777777" w:rsidR="007A2370" w:rsidRDefault="00000000">
      <w:pPr>
        <w:keepNext/>
        <w:spacing w:before="120" w:after="60"/>
        <w:ind w:firstLine="340"/>
      </w:pPr>
      <w:r>
        <w:rPr>
          <w:b/>
          <w:bCs/>
        </w:rPr>
        <w:t>3.4. Обучающийся обязуется:</w:t>
      </w:r>
    </w:p>
    <w:p w14:paraId="5ECD6B34" w14:textId="77777777" w:rsidR="007A2370" w:rsidRDefault="00000000">
      <w:pPr>
        <w:spacing w:after="60"/>
        <w:ind w:firstLine="340"/>
        <w:jc w:val="both"/>
      </w:pPr>
      <w:r>
        <w:t>1) соблюдать Договор и Правила, а также правила пожарной безопасности и санитарно-эпидемиологические нормы;</w:t>
      </w:r>
    </w:p>
    <w:p w14:paraId="5ECD6B35" w14:textId="77777777" w:rsidR="007A2370" w:rsidRDefault="00000000">
      <w:pPr>
        <w:spacing w:after="60"/>
        <w:ind w:firstLine="340"/>
        <w:jc w:val="both"/>
      </w:pPr>
      <w:r>
        <w:t>2) своевременно и в полном объёме вносить плату за проживание, Гарантийный взнос, пеню и штрафы;</w:t>
      </w:r>
    </w:p>
    <w:p w14:paraId="5ECD6B36" w14:textId="77777777" w:rsidR="007A2370" w:rsidRDefault="00000000">
      <w:pPr>
        <w:spacing w:after="60"/>
        <w:ind w:firstLine="340"/>
        <w:jc w:val="both"/>
      </w:pPr>
      <w:r>
        <w:t>3) принять Материальные ценности по Акту приёма-передачи в день заселения;</w:t>
      </w:r>
    </w:p>
    <w:p w14:paraId="5ECD6B37" w14:textId="77777777" w:rsidR="007A2370" w:rsidRDefault="00000000">
      <w:pPr>
        <w:spacing w:after="60"/>
        <w:ind w:firstLine="340"/>
        <w:jc w:val="both"/>
      </w:pPr>
      <w:r>
        <w:t>4) бережно относиться к Материальным ценностям и имуществу Дома студентов, использовать их лично и по назначению;</w:t>
      </w:r>
    </w:p>
    <w:p w14:paraId="5ECD6B38" w14:textId="77777777" w:rsidR="007A2370" w:rsidRDefault="00000000">
      <w:pPr>
        <w:spacing w:after="60"/>
        <w:ind w:firstLine="340"/>
        <w:jc w:val="both"/>
      </w:pPr>
      <w:r>
        <w:t>5) не допускать проживания в жилом помещении третьих лиц, не передавать койко-место, пропуск и ключи;</w:t>
      </w:r>
    </w:p>
    <w:p w14:paraId="5ECD6B39" w14:textId="77777777" w:rsidR="007A2370" w:rsidRDefault="00000000">
      <w:pPr>
        <w:spacing w:after="60"/>
        <w:ind w:firstLine="340"/>
        <w:jc w:val="both"/>
      </w:pPr>
      <w:r>
        <w:t>6) содержать жилое помещение и места общего пользования в надлежащем санитарном состоянии, экономно расходовать электроэнергию и воду;</w:t>
      </w:r>
    </w:p>
    <w:p w14:paraId="5ECD6B3A" w14:textId="77777777" w:rsidR="007A2370" w:rsidRDefault="00000000">
      <w:pPr>
        <w:spacing w:after="60"/>
        <w:ind w:firstLine="340"/>
        <w:jc w:val="both"/>
      </w:pPr>
      <w:r>
        <w:t>7) незамедлительно сообщать Исполнителю о неисправностях оборудования, авариях, возгораниях, а также об обстоятельствах, угрожающих сохранности имущества, жизни и здоровью проживающих;</w:t>
      </w:r>
    </w:p>
    <w:p w14:paraId="5ECD6B3B" w14:textId="77777777" w:rsidR="007A2370" w:rsidRDefault="00000000">
      <w:pPr>
        <w:spacing w:after="60"/>
        <w:ind w:firstLine="340"/>
        <w:jc w:val="both"/>
      </w:pPr>
      <w:r>
        <w:t>8) не производить перепланировку, не переносить мебель между помещениями, не устанавливать дополнительные замки и запорные устройства без письменного согласия Исполнителя;</w:t>
      </w:r>
    </w:p>
    <w:p w14:paraId="5ECD6B3C" w14:textId="77777777" w:rsidR="007A2370" w:rsidRDefault="00000000">
      <w:pPr>
        <w:spacing w:after="60"/>
        <w:ind w:firstLine="340"/>
        <w:jc w:val="both"/>
      </w:pPr>
      <w:r>
        <w:t>9) допускать представителей Исполнителя в жилое помещение в порядке пункта 3.5 Договора;</w:t>
      </w:r>
    </w:p>
    <w:p w14:paraId="5ECD6B3D" w14:textId="77777777" w:rsidR="007A2370" w:rsidRDefault="00000000">
      <w:pPr>
        <w:spacing w:after="60"/>
        <w:ind w:firstLine="340"/>
        <w:jc w:val="both"/>
      </w:pPr>
      <w:r>
        <w:t>10) в течение 3 (трёх) рабочих дней письменно уведомить Исполнителя об отчислении, переводе в другую организацию образования, предоставлении академического отпуска, а также об изменении фамилии, имени, отчества, документа, удостоверяющего личность, адреса, номера телефона или адреса электронной почты;</w:t>
      </w:r>
    </w:p>
    <w:p w14:paraId="5ECD6B3E" w14:textId="77777777" w:rsidR="007A2370" w:rsidRDefault="00000000">
      <w:pPr>
        <w:spacing w:after="60"/>
        <w:ind w:firstLine="340"/>
        <w:jc w:val="both"/>
      </w:pPr>
      <w:r>
        <w:t>11) возвратить Материальные ценности по Акту возврата и освободить койко-место в срок, установленный пунктом 6.5 Договора;</w:t>
      </w:r>
    </w:p>
    <w:p w14:paraId="5ECD6B3F" w14:textId="77777777" w:rsidR="007A2370" w:rsidRDefault="00000000">
      <w:pPr>
        <w:spacing w:after="60"/>
        <w:ind w:firstLine="340"/>
        <w:jc w:val="both"/>
      </w:pPr>
      <w:r>
        <w:t>12) возместить причинённый вред в порядке и сроки, установленные разделом 5 Договора.</w:t>
      </w:r>
    </w:p>
    <w:p w14:paraId="5ECD6B40" w14:textId="77777777" w:rsidR="007A2370" w:rsidRDefault="00000000">
      <w:pPr>
        <w:spacing w:after="60"/>
        <w:ind w:firstLine="340"/>
        <w:jc w:val="both"/>
      </w:pPr>
      <w:r>
        <w:lastRenderedPageBreak/>
        <w:t>3.5. Обучающийся обязан допускать представителей Исполнителя в жилое помещение для осмотра его технического и санитарного состояния, проверки соблюдения Правил и выполнения ремонтных работ при условии уведомления не менее чем за 24 (двадцать четыре) часа. Без предварительного уведомления доступ допускается при аварии, пожаре, затоплении, срабатывании пожарной сигнализации, при наличии обоснованных сведений об угрозе жизни и здоровью, а также при проведении проверок уполномоченными государственными органами. О факте доступа без предварительного уведомления составляется акт с участием двух свидетелей.</w:t>
      </w:r>
    </w:p>
    <w:p w14:paraId="5ECD6B41" w14:textId="77777777" w:rsidR="007A2370" w:rsidRDefault="00000000">
      <w:pPr>
        <w:keepNext/>
        <w:spacing w:before="120" w:after="60"/>
        <w:ind w:firstLine="340"/>
      </w:pPr>
      <w:r>
        <w:rPr>
          <w:b/>
          <w:bCs/>
        </w:rPr>
        <w:t>3.6. Обучающемуся запрещается:</w:t>
      </w:r>
    </w:p>
    <w:p w14:paraId="5ECD6B42" w14:textId="77777777" w:rsidR="007A2370" w:rsidRDefault="00000000">
      <w:pPr>
        <w:spacing w:after="60"/>
        <w:ind w:firstLine="340"/>
        <w:jc w:val="both"/>
      </w:pPr>
      <w:r>
        <w:t>1) курение табака, кальяна, электронных сигарет, систем нагревания табака и иных аналогичных устройств в жилых помещениях, местах общего пользования и на прилегающей территории;</w:t>
      </w:r>
    </w:p>
    <w:p w14:paraId="5ECD6B43" w14:textId="77777777" w:rsidR="007A2370" w:rsidRDefault="00000000">
      <w:pPr>
        <w:spacing w:after="60"/>
        <w:ind w:firstLine="340"/>
        <w:jc w:val="both"/>
      </w:pPr>
      <w:r>
        <w:t>2) употребление, хранение, пронос и распространение алкогольных напитков, наркотических средств, психотропных веществ и их аналогов;</w:t>
      </w:r>
    </w:p>
    <w:p w14:paraId="5ECD6B44" w14:textId="77777777" w:rsidR="007A2370" w:rsidRDefault="00000000">
      <w:pPr>
        <w:spacing w:after="60"/>
        <w:ind w:firstLine="340"/>
        <w:jc w:val="both"/>
      </w:pPr>
      <w:r>
        <w:t>3) содержание животных;</w:t>
      </w:r>
    </w:p>
    <w:p w14:paraId="5ECD6B45" w14:textId="77777777" w:rsidR="007A2370" w:rsidRDefault="00000000">
      <w:pPr>
        <w:spacing w:after="60"/>
        <w:ind w:firstLine="340"/>
        <w:jc w:val="both"/>
      </w:pPr>
      <w:r>
        <w:t>4) использование электроприборов, запрещённых Правилами (обогреватели, электроплиты, кипятильники и т. п.);</w:t>
      </w:r>
    </w:p>
    <w:p w14:paraId="5ECD6B46" w14:textId="77777777" w:rsidR="007A2370" w:rsidRDefault="00000000">
      <w:pPr>
        <w:spacing w:after="60"/>
        <w:ind w:firstLine="340"/>
        <w:jc w:val="both"/>
      </w:pPr>
      <w:r>
        <w:t>5) хранение и использование оружия, боеприпасов, пиротехнических, легковоспламеняющихся и взрывчатых веществ;</w:t>
      </w:r>
    </w:p>
    <w:p w14:paraId="5ECD6B47" w14:textId="77777777" w:rsidR="007A2370" w:rsidRDefault="00000000">
      <w:pPr>
        <w:spacing w:after="60"/>
        <w:ind w:firstLine="340"/>
        <w:jc w:val="both"/>
      </w:pPr>
      <w:r>
        <w:t>6) нарушение режима тишины с 23:00 до 07:00;</w:t>
      </w:r>
    </w:p>
    <w:p w14:paraId="5ECD6B48" w14:textId="77777777" w:rsidR="007A2370" w:rsidRDefault="00000000">
      <w:pPr>
        <w:spacing w:after="60"/>
        <w:ind w:firstLine="340"/>
        <w:jc w:val="both"/>
      </w:pPr>
      <w:r>
        <w:t>7) осуществление предпринимательской деятельности в Доме студентов, а также организация мероприятий с участием третьих лиц без письменного согласия Исполнителя.</w:t>
      </w:r>
    </w:p>
    <w:p w14:paraId="5ECD6B49" w14:textId="77777777" w:rsidR="007A2370" w:rsidRDefault="00000000">
      <w:pPr>
        <w:keepNext/>
        <w:spacing w:before="200" w:after="120"/>
        <w:jc w:val="center"/>
      </w:pPr>
      <w:r>
        <w:rPr>
          <w:b/>
          <w:bCs/>
        </w:rPr>
        <w:t>4. СТОИМОСТЬ ПРОЖИВАНИЯ И ПОРЯДОК РАСЧЁТОВ</w:t>
      </w:r>
    </w:p>
    <w:p w14:paraId="5ECD6B4A" w14:textId="77777777" w:rsidR="007A2370" w:rsidRDefault="00000000">
      <w:pPr>
        <w:spacing w:after="60"/>
        <w:ind w:firstLine="340"/>
        <w:jc w:val="both"/>
      </w:pPr>
      <w:r>
        <w:t>4.1. Стоимость проживания устанавливается за семестр в целом и составляет:</w:t>
      </w:r>
    </w:p>
    <w:tbl>
      <w:tblPr>
        <w:tblStyle w:val="TableGrid"/>
        <w:tblW w:w="0" w:type="auto"/>
        <w:tblLook w:val="04A0" w:firstRow="1" w:lastRow="0" w:firstColumn="1" w:lastColumn="0" w:noHBand="0" w:noVBand="1"/>
      </w:tblPr>
      <w:tblGrid>
        <w:gridCol w:w="2526"/>
        <w:gridCol w:w="2147"/>
        <w:gridCol w:w="1985"/>
        <w:gridCol w:w="2687"/>
      </w:tblGrid>
      <w:tr w:rsidR="00017ADC" w:rsidRPr="00D91D7C" w14:paraId="42F6E6F0" w14:textId="77777777" w:rsidTr="001763F4">
        <w:tc>
          <w:tcPr>
            <w:tcW w:w="2526" w:type="dxa"/>
          </w:tcPr>
          <w:p w14:paraId="20FF6059" w14:textId="77777777" w:rsidR="00017ADC" w:rsidRPr="00017ADC" w:rsidRDefault="00017ADC" w:rsidP="00017ADC">
            <w:pPr>
              <w:spacing w:before="20" w:after="20"/>
              <w:jc w:val="center"/>
              <w:rPr>
                <w:rFonts w:ascii="Times New Roman" w:eastAsia="Times New Roman" w:hAnsi="Times New Roman" w:cs="Times New Roman"/>
                <w:b/>
                <w:bCs/>
                <w:sz w:val="19"/>
                <w:szCs w:val="19"/>
                <w:lang w:eastAsia="ru-RU"/>
              </w:rPr>
            </w:pPr>
            <w:r w:rsidRPr="00017ADC">
              <w:rPr>
                <w:rFonts w:ascii="Times New Roman" w:eastAsia="Times New Roman" w:hAnsi="Times New Roman" w:cs="Times New Roman"/>
                <w:b/>
                <w:bCs/>
                <w:sz w:val="19"/>
                <w:szCs w:val="19"/>
                <w:lang w:eastAsia="ru-RU"/>
              </w:rPr>
              <w:t>Тип комнаты</w:t>
            </w:r>
          </w:p>
        </w:tc>
        <w:tc>
          <w:tcPr>
            <w:tcW w:w="2147" w:type="dxa"/>
          </w:tcPr>
          <w:p w14:paraId="00200755" w14:textId="77777777" w:rsidR="00017ADC" w:rsidRPr="00017ADC" w:rsidRDefault="00017ADC" w:rsidP="00017ADC">
            <w:pPr>
              <w:spacing w:before="20" w:after="20"/>
              <w:jc w:val="center"/>
              <w:rPr>
                <w:rFonts w:ascii="Times New Roman" w:eastAsia="Times New Roman" w:hAnsi="Times New Roman" w:cs="Times New Roman"/>
                <w:b/>
                <w:bCs/>
                <w:sz w:val="19"/>
                <w:szCs w:val="19"/>
                <w:lang w:eastAsia="ru-RU"/>
              </w:rPr>
            </w:pPr>
            <w:r w:rsidRPr="00017ADC">
              <w:rPr>
                <w:rFonts w:ascii="Times New Roman" w:eastAsia="Times New Roman" w:hAnsi="Times New Roman" w:cs="Times New Roman"/>
                <w:b/>
                <w:bCs/>
                <w:sz w:val="19"/>
                <w:szCs w:val="19"/>
                <w:lang w:eastAsia="ru-RU"/>
              </w:rPr>
              <w:t xml:space="preserve">Стоимость проживания </w:t>
            </w:r>
          </w:p>
          <w:p w14:paraId="67C608EA" w14:textId="77777777" w:rsidR="00017ADC" w:rsidRPr="00017ADC" w:rsidRDefault="00017ADC" w:rsidP="00017ADC">
            <w:pPr>
              <w:spacing w:before="20" w:after="20"/>
              <w:jc w:val="center"/>
              <w:rPr>
                <w:rFonts w:ascii="Times New Roman" w:eastAsia="Times New Roman" w:hAnsi="Times New Roman" w:cs="Times New Roman"/>
                <w:b/>
                <w:bCs/>
                <w:sz w:val="19"/>
                <w:szCs w:val="19"/>
                <w:lang w:eastAsia="ru-RU"/>
              </w:rPr>
            </w:pPr>
            <w:r w:rsidRPr="00017ADC">
              <w:rPr>
                <w:rFonts w:ascii="Times New Roman" w:eastAsia="Times New Roman" w:hAnsi="Times New Roman" w:cs="Times New Roman"/>
                <w:b/>
                <w:bCs/>
                <w:sz w:val="19"/>
                <w:szCs w:val="19"/>
                <w:lang w:eastAsia="ru-RU"/>
              </w:rPr>
              <w:t>за 1 семестр</w:t>
            </w:r>
          </w:p>
        </w:tc>
        <w:tc>
          <w:tcPr>
            <w:tcW w:w="1985" w:type="dxa"/>
          </w:tcPr>
          <w:p w14:paraId="3350EC53" w14:textId="77777777" w:rsidR="00017ADC" w:rsidRPr="00017ADC" w:rsidRDefault="00017ADC" w:rsidP="00017ADC">
            <w:pPr>
              <w:spacing w:before="20" w:after="20"/>
              <w:jc w:val="center"/>
              <w:rPr>
                <w:rFonts w:ascii="Times New Roman" w:eastAsia="Times New Roman" w:hAnsi="Times New Roman" w:cs="Times New Roman"/>
                <w:b/>
                <w:bCs/>
                <w:sz w:val="19"/>
                <w:szCs w:val="19"/>
                <w:lang w:eastAsia="ru-RU"/>
              </w:rPr>
            </w:pPr>
            <w:r w:rsidRPr="00017ADC">
              <w:rPr>
                <w:rFonts w:ascii="Times New Roman" w:eastAsia="Times New Roman" w:hAnsi="Times New Roman" w:cs="Times New Roman"/>
                <w:b/>
                <w:bCs/>
                <w:sz w:val="19"/>
                <w:szCs w:val="19"/>
                <w:lang w:eastAsia="ru-RU"/>
              </w:rPr>
              <w:t xml:space="preserve">Стоимость проживания </w:t>
            </w:r>
          </w:p>
          <w:p w14:paraId="428702EB" w14:textId="77777777" w:rsidR="00017ADC" w:rsidRPr="00017ADC" w:rsidRDefault="00017ADC" w:rsidP="00017ADC">
            <w:pPr>
              <w:spacing w:before="20" w:after="20"/>
              <w:jc w:val="center"/>
              <w:rPr>
                <w:rFonts w:ascii="Times New Roman" w:eastAsia="Times New Roman" w:hAnsi="Times New Roman" w:cs="Times New Roman"/>
                <w:b/>
                <w:bCs/>
                <w:sz w:val="19"/>
                <w:szCs w:val="19"/>
                <w:lang w:eastAsia="ru-RU"/>
              </w:rPr>
            </w:pPr>
            <w:r w:rsidRPr="00017ADC">
              <w:rPr>
                <w:rFonts w:ascii="Times New Roman" w:eastAsia="Times New Roman" w:hAnsi="Times New Roman" w:cs="Times New Roman"/>
                <w:b/>
                <w:bCs/>
                <w:sz w:val="19"/>
                <w:szCs w:val="19"/>
                <w:lang w:eastAsia="ru-RU"/>
              </w:rPr>
              <w:t>за 2 семестр</w:t>
            </w:r>
          </w:p>
        </w:tc>
        <w:tc>
          <w:tcPr>
            <w:tcW w:w="2687" w:type="dxa"/>
          </w:tcPr>
          <w:p w14:paraId="5087D83F" w14:textId="77777777" w:rsidR="00017ADC" w:rsidRPr="00017ADC" w:rsidRDefault="00017ADC" w:rsidP="00017ADC">
            <w:pPr>
              <w:spacing w:before="20" w:after="20"/>
              <w:jc w:val="center"/>
              <w:rPr>
                <w:rFonts w:ascii="Times New Roman" w:eastAsia="Times New Roman" w:hAnsi="Times New Roman" w:cs="Times New Roman"/>
                <w:b/>
                <w:bCs/>
                <w:sz w:val="19"/>
                <w:szCs w:val="19"/>
                <w:lang w:eastAsia="ru-RU"/>
              </w:rPr>
            </w:pPr>
            <w:r w:rsidRPr="00017ADC">
              <w:rPr>
                <w:rFonts w:ascii="Times New Roman" w:eastAsia="Times New Roman" w:hAnsi="Times New Roman" w:cs="Times New Roman"/>
                <w:b/>
                <w:bCs/>
                <w:sz w:val="19"/>
                <w:szCs w:val="19"/>
                <w:lang w:eastAsia="ru-RU"/>
              </w:rPr>
              <w:t xml:space="preserve">Стоимость проживания </w:t>
            </w:r>
          </w:p>
          <w:p w14:paraId="067FD1CA" w14:textId="77777777" w:rsidR="00017ADC" w:rsidRPr="00017ADC" w:rsidRDefault="00017ADC" w:rsidP="00017ADC">
            <w:pPr>
              <w:spacing w:before="20" w:after="20"/>
              <w:jc w:val="center"/>
              <w:rPr>
                <w:rFonts w:ascii="Times New Roman" w:eastAsia="Times New Roman" w:hAnsi="Times New Roman" w:cs="Times New Roman"/>
                <w:b/>
                <w:bCs/>
                <w:sz w:val="19"/>
                <w:szCs w:val="19"/>
                <w:lang w:eastAsia="ru-RU"/>
              </w:rPr>
            </w:pPr>
            <w:r w:rsidRPr="00017ADC">
              <w:rPr>
                <w:rFonts w:ascii="Times New Roman" w:eastAsia="Times New Roman" w:hAnsi="Times New Roman" w:cs="Times New Roman"/>
                <w:b/>
                <w:bCs/>
                <w:sz w:val="19"/>
                <w:szCs w:val="19"/>
                <w:lang w:eastAsia="ru-RU"/>
              </w:rPr>
              <w:t>за учебный год</w:t>
            </w:r>
          </w:p>
          <w:p w14:paraId="709FF13F" w14:textId="77777777" w:rsidR="00017ADC" w:rsidRPr="00017ADC" w:rsidRDefault="00017ADC" w:rsidP="00017ADC">
            <w:pPr>
              <w:spacing w:before="20" w:after="20"/>
              <w:jc w:val="center"/>
              <w:rPr>
                <w:rFonts w:ascii="Times New Roman" w:eastAsia="Times New Roman" w:hAnsi="Times New Roman" w:cs="Times New Roman"/>
                <w:b/>
                <w:bCs/>
                <w:sz w:val="19"/>
                <w:szCs w:val="19"/>
                <w:lang w:eastAsia="ru-RU"/>
              </w:rPr>
            </w:pPr>
          </w:p>
        </w:tc>
      </w:tr>
      <w:tr w:rsidR="00017ADC" w14:paraId="731300F1" w14:textId="77777777" w:rsidTr="001763F4">
        <w:tc>
          <w:tcPr>
            <w:tcW w:w="2526" w:type="dxa"/>
          </w:tcPr>
          <w:p w14:paraId="15065224" w14:textId="77777777" w:rsidR="00017ADC" w:rsidRPr="00017ADC" w:rsidRDefault="00017ADC" w:rsidP="00017ADC">
            <w:pPr>
              <w:spacing w:before="20" w:after="20"/>
              <w:jc w:val="center"/>
              <w:rPr>
                <w:rFonts w:ascii="Times New Roman" w:eastAsia="Times New Roman" w:hAnsi="Times New Roman" w:cs="Times New Roman"/>
                <w:sz w:val="19"/>
                <w:szCs w:val="19"/>
                <w:lang w:eastAsia="ru-RU"/>
              </w:rPr>
            </w:pPr>
            <w:r w:rsidRPr="00017ADC">
              <w:rPr>
                <w:rFonts w:ascii="Times New Roman" w:eastAsia="Times New Roman" w:hAnsi="Times New Roman" w:cs="Times New Roman"/>
                <w:sz w:val="19"/>
                <w:szCs w:val="19"/>
                <w:lang w:eastAsia="ru-RU"/>
              </w:rPr>
              <w:t xml:space="preserve">2-местные </w:t>
            </w:r>
          </w:p>
        </w:tc>
        <w:tc>
          <w:tcPr>
            <w:tcW w:w="2147" w:type="dxa"/>
          </w:tcPr>
          <w:p w14:paraId="2E89F776" w14:textId="77777777" w:rsidR="00017ADC" w:rsidRPr="00017ADC" w:rsidRDefault="00017ADC" w:rsidP="00017ADC">
            <w:pPr>
              <w:spacing w:before="20" w:after="20"/>
              <w:jc w:val="center"/>
              <w:rPr>
                <w:rFonts w:ascii="Times New Roman" w:eastAsia="Times New Roman" w:hAnsi="Times New Roman" w:cs="Times New Roman"/>
                <w:sz w:val="19"/>
                <w:szCs w:val="19"/>
                <w:lang w:eastAsia="ru-RU"/>
              </w:rPr>
            </w:pPr>
            <w:r w:rsidRPr="00017ADC">
              <w:rPr>
                <w:rFonts w:ascii="Times New Roman" w:eastAsia="Times New Roman" w:hAnsi="Times New Roman" w:cs="Times New Roman"/>
                <w:sz w:val="19"/>
                <w:szCs w:val="19"/>
                <w:lang w:eastAsia="ru-RU"/>
              </w:rPr>
              <w:t>360 000 тенге</w:t>
            </w:r>
          </w:p>
        </w:tc>
        <w:tc>
          <w:tcPr>
            <w:tcW w:w="1985" w:type="dxa"/>
          </w:tcPr>
          <w:p w14:paraId="7DE72F2C" w14:textId="77777777" w:rsidR="00017ADC" w:rsidRPr="00017ADC" w:rsidRDefault="00017ADC" w:rsidP="00017ADC">
            <w:pPr>
              <w:spacing w:before="20" w:after="20"/>
              <w:jc w:val="center"/>
              <w:rPr>
                <w:rFonts w:ascii="Times New Roman" w:eastAsia="Times New Roman" w:hAnsi="Times New Roman" w:cs="Times New Roman"/>
                <w:sz w:val="19"/>
                <w:szCs w:val="19"/>
                <w:lang w:eastAsia="ru-RU"/>
              </w:rPr>
            </w:pPr>
            <w:r w:rsidRPr="00017ADC">
              <w:rPr>
                <w:rFonts w:ascii="Times New Roman" w:eastAsia="Times New Roman" w:hAnsi="Times New Roman" w:cs="Times New Roman"/>
                <w:sz w:val="19"/>
                <w:szCs w:val="19"/>
                <w:lang w:eastAsia="ru-RU"/>
              </w:rPr>
              <w:t>240 000 тенге</w:t>
            </w:r>
          </w:p>
        </w:tc>
        <w:tc>
          <w:tcPr>
            <w:tcW w:w="2687" w:type="dxa"/>
          </w:tcPr>
          <w:p w14:paraId="2909ABDD" w14:textId="77777777" w:rsidR="00017ADC" w:rsidRPr="00017ADC" w:rsidRDefault="00017ADC" w:rsidP="00017ADC">
            <w:pPr>
              <w:spacing w:before="20" w:after="20"/>
              <w:jc w:val="center"/>
              <w:rPr>
                <w:rFonts w:ascii="Times New Roman" w:eastAsia="Times New Roman" w:hAnsi="Times New Roman" w:cs="Times New Roman"/>
                <w:sz w:val="19"/>
                <w:szCs w:val="19"/>
                <w:lang w:eastAsia="ru-RU"/>
              </w:rPr>
            </w:pPr>
            <w:r w:rsidRPr="00017ADC">
              <w:rPr>
                <w:rFonts w:ascii="Times New Roman" w:eastAsia="Times New Roman" w:hAnsi="Times New Roman" w:cs="Times New Roman"/>
                <w:sz w:val="19"/>
                <w:szCs w:val="19"/>
                <w:lang w:eastAsia="ru-RU"/>
              </w:rPr>
              <w:t>600 000 тенге</w:t>
            </w:r>
          </w:p>
        </w:tc>
      </w:tr>
      <w:tr w:rsidR="00017ADC" w14:paraId="131F21BB" w14:textId="77777777" w:rsidTr="001763F4">
        <w:tc>
          <w:tcPr>
            <w:tcW w:w="2526" w:type="dxa"/>
          </w:tcPr>
          <w:p w14:paraId="3B181E94" w14:textId="77777777" w:rsidR="00017ADC" w:rsidRPr="00017ADC" w:rsidRDefault="00017ADC" w:rsidP="00017ADC">
            <w:pPr>
              <w:spacing w:before="20" w:after="20"/>
              <w:jc w:val="center"/>
              <w:rPr>
                <w:rFonts w:ascii="Times New Roman" w:eastAsia="Times New Roman" w:hAnsi="Times New Roman" w:cs="Times New Roman"/>
                <w:sz w:val="19"/>
                <w:szCs w:val="19"/>
                <w:lang w:eastAsia="ru-RU"/>
              </w:rPr>
            </w:pPr>
            <w:r w:rsidRPr="00017ADC">
              <w:rPr>
                <w:rFonts w:ascii="Times New Roman" w:eastAsia="Times New Roman" w:hAnsi="Times New Roman" w:cs="Times New Roman"/>
                <w:sz w:val="19"/>
                <w:szCs w:val="19"/>
                <w:lang w:eastAsia="ru-RU"/>
              </w:rPr>
              <w:t xml:space="preserve">4-местные </w:t>
            </w:r>
          </w:p>
        </w:tc>
        <w:tc>
          <w:tcPr>
            <w:tcW w:w="2147" w:type="dxa"/>
          </w:tcPr>
          <w:p w14:paraId="2759E584" w14:textId="77777777" w:rsidR="00017ADC" w:rsidRPr="00017ADC" w:rsidRDefault="00017ADC" w:rsidP="00017ADC">
            <w:pPr>
              <w:spacing w:before="20" w:after="20"/>
              <w:jc w:val="center"/>
              <w:rPr>
                <w:rFonts w:ascii="Times New Roman" w:eastAsia="Times New Roman" w:hAnsi="Times New Roman" w:cs="Times New Roman"/>
                <w:sz w:val="19"/>
                <w:szCs w:val="19"/>
                <w:lang w:eastAsia="ru-RU"/>
              </w:rPr>
            </w:pPr>
            <w:r w:rsidRPr="00017ADC">
              <w:rPr>
                <w:rFonts w:ascii="Times New Roman" w:eastAsia="Times New Roman" w:hAnsi="Times New Roman" w:cs="Times New Roman"/>
                <w:sz w:val="19"/>
                <w:szCs w:val="19"/>
                <w:lang w:eastAsia="ru-RU"/>
              </w:rPr>
              <w:t>330 000 тенге</w:t>
            </w:r>
          </w:p>
        </w:tc>
        <w:tc>
          <w:tcPr>
            <w:tcW w:w="1985" w:type="dxa"/>
          </w:tcPr>
          <w:p w14:paraId="3EC6B2F3" w14:textId="77777777" w:rsidR="00017ADC" w:rsidRPr="00017ADC" w:rsidRDefault="00017ADC" w:rsidP="00017ADC">
            <w:pPr>
              <w:spacing w:before="20" w:after="20"/>
              <w:jc w:val="center"/>
              <w:rPr>
                <w:rFonts w:ascii="Times New Roman" w:eastAsia="Times New Roman" w:hAnsi="Times New Roman" w:cs="Times New Roman"/>
                <w:sz w:val="19"/>
                <w:szCs w:val="19"/>
                <w:lang w:eastAsia="ru-RU"/>
              </w:rPr>
            </w:pPr>
            <w:r w:rsidRPr="00017ADC">
              <w:rPr>
                <w:rFonts w:ascii="Times New Roman" w:eastAsia="Times New Roman" w:hAnsi="Times New Roman" w:cs="Times New Roman"/>
                <w:sz w:val="19"/>
                <w:szCs w:val="19"/>
                <w:lang w:eastAsia="ru-RU"/>
              </w:rPr>
              <w:t>220 000 тенге</w:t>
            </w:r>
          </w:p>
        </w:tc>
        <w:tc>
          <w:tcPr>
            <w:tcW w:w="2687" w:type="dxa"/>
          </w:tcPr>
          <w:p w14:paraId="67CBDE61" w14:textId="77777777" w:rsidR="00017ADC" w:rsidRPr="00017ADC" w:rsidRDefault="00017ADC" w:rsidP="00017ADC">
            <w:pPr>
              <w:spacing w:before="20" w:after="20"/>
              <w:jc w:val="center"/>
              <w:rPr>
                <w:rFonts w:ascii="Times New Roman" w:eastAsia="Times New Roman" w:hAnsi="Times New Roman" w:cs="Times New Roman"/>
                <w:sz w:val="19"/>
                <w:szCs w:val="19"/>
                <w:lang w:eastAsia="ru-RU"/>
              </w:rPr>
            </w:pPr>
            <w:r w:rsidRPr="00017ADC">
              <w:rPr>
                <w:rFonts w:ascii="Times New Roman" w:eastAsia="Times New Roman" w:hAnsi="Times New Roman" w:cs="Times New Roman"/>
                <w:sz w:val="19"/>
                <w:szCs w:val="19"/>
                <w:lang w:eastAsia="ru-RU"/>
              </w:rPr>
              <w:t>550 000 тенге</w:t>
            </w:r>
          </w:p>
        </w:tc>
      </w:tr>
      <w:tr w:rsidR="00017ADC" w14:paraId="26C608BE" w14:textId="77777777" w:rsidTr="001763F4">
        <w:tc>
          <w:tcPr>
            <w:tcW w:w="2526" w:type="dxa"/>
          </w:tcPr>
          <w:p w14:paraId="2C5DCB64" w14:textId="77777777" w:rsidR="00017ADC" w:rsidRPr="00017ADC" w:rsidRDefault="00017ADC" w:rsidP="00017ADC">
            <w:pPr>
              <w:spacing w:before="20" w:after="20"/>
              <w:jc w:val="center"/>
              <w:rPr>
                <w:rFonts w:ascii="Times New Roman" w:eastAsia="Times New Roman" w:hAnsi="Times New Roman" w:cs="Times New Roman"/>
                <w:sz w:val="19"/>
                <w:szCs w:val="19"/>
                <w:lang w:eastAsia="ru-RU"/>
              </w:rPr>
            </w:pPr>
            <w:r w:rsidRPr="00017ADC">
              <w:rPr>
                <w:rFonts w:ascii="Times New Roman" w:eastAsia="Times New Roman" w:hAnsi="Times New Roman" w:cs="Times New Roman"/>
                <w:sz w:val="19"/>
                <w:szCs w:val="19"/>
                <w:lang w:eastAsia="ru-RU"/>
              </w:rPr>
              <w:t>6-местные</w:t>
            </w:r>
          </w:p>
        </w:tc>
        <w:tc>
          <w:tcPr>
            <w:tcW w:w="2147" w:type="dxa"/>
          </w:tcPr>
          <w:p w14:paraId="2550879B" w14:textId="77777777" w:rsidR="00017ADC" w:rsidRPr="00017ADC" w:rsidRDefault="00017ADC" w:rsidP="00017ADC">
            <w:pPr>
              <w:spacing w:before="20" w:after="20"/>
              <w:jc w:val="center"/>
              <w:rPr>
                <w:rFonts w:ascii="Times New Roman" w:eastAsia="Times New Roman" w:hAnsi="Times New Roman" w:cs="Times New Roman"/>
                <w:sz w:val="19"/>
                <w:szCs w:val="19"/>
                <w:lang w:eastAsia="ru-RU"/>
              </w:rPr>
            </w:pPr>
            <w:r w:rsidRPr="00017ADC">
              <w:rPr>
                <w:rFonts w:ascii="Times New Roman" w:eastAsia="Times New Roman" w:hAnsi="Times New Roman" w:cs="Times New Roman"/>
                <w:sz w:val="19"/>
                <w:szCs w:val="19"/>
                <w:lang w:eastAsia="ru-RU"/>
              </w:rPr>
              <w:t>300 000 тенге</w:t>
            </w:r>
          </w:p>
        </w:tc>
        <w:tc>
          <w:tcPr>
            <w:tcW w:w="1985" w:type="dxa"/>
          </w:tcPr>
          <w:p w14:paraId="1D6F1BB4" w14:textId="77777777" w:rsidR="00017ADC" w:rsidRPr="00017ADC" w:rsidRDefault="00017ADC" w:rsidP="00017ADC">
            <w:pPr>
              <w:spacing w:before="20" w:after="20"/>
              <w:jc w:val="center"/>
              <w:rPr>
                <w:rFonts w:ascii="Times New Roman" w:eastAsia="Times New Roman" w:hAnsi="Times New Roman" w:cs="Times New Roman"/>
                <w:sz w:val="19"/>
                <w:szCs w:val="19"/>
                <w:lang w:eastAsia="ru-RU"/>
              </w:rPr>
            </w:pPr>
            <w:r w:rsidRPr="00017ADC">
              <w:rPr>
                <w:rFonts w:ascii="Times New Roman" w:eastAsia="Times New Roman" w:hAnsi="Times New Roman" w:cs="Times New Roman"/>
                <w:sz w:val="19"/>
                <w:szCs w:val="19"/>
                <w:lang w:eastAsia="ru-RU"/>
              </w:rPr>
              <w:t>200 000 тенге</w:t>
            </w:r>
          </w:p>
        </w:tc>
        <w:tc>
          <w:tcPr>
            <w:tcW w:w="2687" w:type="dxa"/>
          </w:tcPr>
          <w:p w14:paraId="4A868C6D" w14:textId="77777777" w:rsidR="00017ADC" w:rsidRPr="00017ADC" w:rsidRDefault="00017ADC" w:rsidP="00017ADC">
            <w:pPr>
              <w:spacing w:before="20" w:after="20"/>
              <w:jc w:val="center"/>
              <w:rPr>
                <w:rFonts w:ascii="Times New Roman" w:eastAsia="Times New Roman" w:hAnsi="Times New Roman" w:cs="Times New Roman"/>
                <w:sz w:val="19"/>
                <w:szCs w:val="19"/>
                <w:lang w:eastAsia="ru-RU"/>
              </w:rPr>
            </w:pPr>
            <w:r w:rsidRPr="00017ADC">
              <w:rPr>
                <w:rFonts w:ascii="Times New Roman" w:eastAsia="Times New Roman" w:hAnsi="Times New Roman" w:cs="Times New Roman"/>
                <w:sz w:val="19"/>
                <w:szCs w:val="19"/>
                <w:lang w:eastAsia="ru-RU"/>
              </w:rPr>
              <w:t>500 000 тенге</w:t>
            </w:r>
          </w:p>
        </w:tc>
      </w:tr>
    </w:tbl>
    <w:p w14:paraId="31017C04" w14:textId="77777777" w:rsidR="00017ADC" w:rsidRDefault="00017ADC">
      <w:pPr>
        <w:spacing w:after="60"/>
        <w:ind w:firstLine="340"/>
        <w:jc w:val="both"/>
      </w:pPr>
    </w:p>
    <w:p w14:paraId="5ECD6B61" w14:textId="77777777" w:rsidR="007A2370" w:rsidRDefault="00000000">
      <w:pPr>
        <w:spacing w:after="60"/>
        <w:ind w:firstLine="340"/>
        <w:jc w:val="both"/>
      </w:pPr>
      <w:r>
        <w:t>4.2. Стоимость семестра является фиксированной и неделимой ценой услуги за семестр в целом и не является суммой ежемесячных платежей. Стоимость семестра не зависит от количества фактически прожитых Обучающимся дней и месяцев, от периодов временного отсутствия Обучающегося (каникулы, практика, сессия, выезд по месту жительства, болезнь и иные причины), а также от даты фактического выезда Обучающегося. Перерасчёт и возврат внесённой платы за семестр не производятся, за исключением случаев, прямо предусмотренных пунктом 4.9 Договора.</w:t>
      </w:r>
    </w:p>
    <w:p w14:paraId="5ECD6B62" w14:textId="77777777" w:rsidR="007A2370" w:rsidRDefault="00000000">
      <w:pPr>
        <w:spacing w:after="60"/>
        <w:ind w:firstLine="340"/>
        <w:jc w:val="both"/>
      </w:pPr>
      <w:r>
        <w:t>4.3. Присоединяясь к Договору, Обучающийся подтверждает, что уведомлён и согласен с тем, что койко-место резервируется за ним на весь семестр и в течение семестра не может быть предоставлено иному лицу, в связи с чем стоимость определена как цена резервирования и предоставления койко-места на период семестра в целом, а не как плата за фактически прожитое время.</w:t>
      </w:r>
    </w:p>
    <w:p w14:paraId="5ECD6B63" w14:textId="77777777" w:rsidR="007A2370" w:rsidRDefault="00000000">
      <w:pPr>
        <w:spacing w:after="60"/>
        <w:ind w:firstLine="340"/>
        <w:jc w:val="both"/>
      </w:pPr>
      <w:r>
        <w:t>4.4. Стоимость осеннего семестра включает единовременную составляющую в размере 50 000 (пятьдесят тысяч) тенге, покрывающую подготовку и комплектование койко-места, санитарную обработку и дезинфекцию жилого помещения, оформление заселения и выдачу пропуска. Единовременная составляющая возврату и перерасчёту не подлежит, в том числе в случаях, предусмотренных пунктом 4.9 Договора.</w:t>
      </w:r>
    </w:p>
    <w:p w14:paraId="5ECD6B64" w14:textId="77777777" w:rsidR="007A2370" w:rsidRDefault="00000000">
      <w:pPr>
        <w:spacing w:after="60"/>
        <w:ind w:firstLine="340"/>
        <w:jc w:val="both"/>
      </w:pPr>
      <w:r>
        <w:t>4.5. Если Договор заключается только на весенний семестр, единовременная составляющая включается в стоимость весеннего семестра, и стоимость весеннего семестра составляет 250 000 (двести пятьдесят тысяч) тенге.</w:t>
      </w:r>
    </w:p>
    <w:p w14:paraId="5ECD6B65" w14:textId="77777777" w:rsidR="007A2370" w:rsidRDefault="00000000">
      <w:pPr>
        <w:spacing w:after="60"/>
        <w:ind w:firstLine="340"/>
        <w:jc w:val="both"/>
      </w:pPr>
      <w:r>
        <w:t>4.6. При заселении после начала соответствующего семестра стоимость семестра уменьшается на 1/5 (одну пятую) за каждый полный календарный месяц семестра, истёкший до даты заселения. Единовременная составляющая (пункты 4.4, 4.5) уменьшению не подлежит.</w:t>
      </w:r>
    </w:p>
    <w:p w14:paraId="5ECD6B66" w14:textId="77777777" w:rsidR="007A2370" w:rsidRDefault="00000000">
      <w:pPr>
        <w:spacing w:after="60"/>
        <w:ind w:firstLine="340"/>
        <w:jc w:val="both"/>
      </w:pPr>
      <w:r>
        <w:t xml:space="preserve">4.7. Оплата производится путём перечисления денежных средств на банковский счёт Исполнителя по реквизитам, указанным в разделе 8 Общих условий, либо внесением через кассу Исполнителя с выдачей документа, подтверждающего оплату. Обязательство по оплате считается исполненным с даты </w:t>
      </w:r>
      <w:r>
        <w:lastRenderedPageBreak/>
        <w:t>зачисления денежных средств на счёт Исполнителя. Комиссии банков и платёжных систем несёт Обучающийся.</w:t>
      </w:r>
    </w:p>
    <w:p w14:paraId="5ECD6B67" w14:textId="77777777" w:rsidR="007A2370" w:rsidRDefault="00000000">
      <w:pPr>
        <w:spacing w:after="60"/>
        <w:ind w:firstLine="340"/>
        <w:jc w:val="both"/>
      </w:pPr>
      <w:r>
        <w:t>4.8. Одновременно с первым платежом Обучающийся вносит Гарантийный взнос в размере 20 000 (двадцать тысяч) тенге. Гарантийный взнос не является платой за проживание, не индексируется, проценты на него не начисляются и обеспечивает исполнение денежных обязательств Обучающегося по Договору, включая задолженность по оплате, пеню, штрафы (пункт 5.8 Договора) и возмещение причинённого вреда. Исполнитель вправе удержать из Гарантийного взноса соответствующие суммы, письменно уведомив об этом Обучающегося в течение 3 (трёх) рабочих дней с приложением расчёта. Удержание Гарантийного взноса не ограничивает право Исполнителя требовать возмещения задолженности, пени, штрафов и причинённого вреда в части, превышающей размер Гарантийного взноса. Если Договор продолжает действовать, Обучающийся обязан восполнить Гарантийный взнос до полной суммы в течение 10 (десяти) рабочих дней с даты получения уведомления об удержании. Остаток Гарантийного взноса возвращается Обучающемуся в течение 10 (десяти) рабочих дней со дня подписания Акта возврата на основании письменного заявления Обучающегося с указанием банковских реквизитов.</w:t>
      </w:r>
    </w:p>
    <w:p w14:paraId="5ECD6B68" w14:textId="77777777" w:rsidR="007A2370" w:rsidRDefault="00000000">
      <w:pPr>
        <w:spacing w:after="60"/>
        <w:ind w:firstLine="340"/>
        <w:jc w:val="both"/>
      </w:pPr>
      <w:r>
        <w:t>4.9. В изъятие из пункта 4.2 Договора перерасчёт стоимости семестра и возврат внесённой платы производятся исключительно в следующих случаях:</w:t>
      </w:r>
    </w:p>
    <w:p w14:paraId="5ECD6B69" w14:textId="77777777" w:rsidR="007A2370" w:rsidRDefault="00000000">
      <w:pPr>
        <w:spacing w:after="60"/>
        <w:ind w:firstLine="340"/>
        <w:jc w:val="both"/>
      </w:pPr>
      <w:r>
        <w:t>1) смерть Обучающегося;</w:t>
      </w:r>
    </w:p>
    <w:p w14:paraId="5ECD6B6A" w14:textId="77777777" w:rsidR="007A2370" w:rsidRDefault="00000000">
      <w:pPr>
        <w:spacing w:after="60"/>
        <w:ind w:firstLine="340"/>
        <w:jc w:val="both"/>
      </w:pPr>
      <w:r>
        <w:t>2) призыв Обучающегося на воинскую службу;</w:t>
      </w:r>
    </w:p>
    <w:p w14:paraId="5ECD6B6B" w14:textId="77777777" w:rsidR="007A2370" w:rsidRDefault="00000000">
      <w:pPr>
        <w:spacing w:after="60"/>
        <w:ind w:firstLine="340"/>
        <w:jc w:val="both"/>
      </w:pPr>
      <w:r>
        <w:t>3) отчисление, перевод в другую организацию образования либо предоставление академического отпуска по состоянию здоровья, подтверждённому медицинским заключением;</w:t>
      </w:r>
    </w:p>
    <w:p w14:paraId="5ECD6B6C" w14:textId="77777777" w:rsidR="007A2370" w:rsidRDefault="00000000">
      <w:pPr>
        <w:spacing w:after="60"/>
        <w:ind w:firstLine="340"/>
        <w:jc w:val="both"/>
      </w:pPr>
      <w:r>
        <w:t>4) досрочное прекращение Договора по причинам, зависящим от Исполнителя, в том числе при невозможности предоставления койко-места;</w:t>
      </w:r>
    </w:p>
    <w:p w14:paraId="5ECD6B6D" w14:textId="77777777" w:rsidR="007A2370" w:rsidRDefault="00000000">
      <w:pPr>
        <w:spacing w:after="60"/>
        <w:ind w:firstLine="340"/>
        <w:jc w:val="both"/>
      </w:pPr>
      <w:r>
        <w:t>5) наступление обстоятельств непреодолимой силы (пункт 5.11 Договора).</w:t>
      </w:r>
    </w:p>
    <w:p w14:paraId="5ECD6B6E" w14:textId="77777777" w:rsidR="007A2370" w:rsidRDefault="00000000">
      <w:pPr>
        <w:spacing w:after="60"/>
        <w:ind w:firstLine="340"/>
        <w:jc w:val="both"/>
      </w:pPr>
      <w:r>
        <w:t>В указанных случаях возврату подлежит часть стоимости семестра, определяемая пропорционально числу полных календарных месяцев семестра, следующих за месяцем подписания Акта возврата, за вычетом единовременной составляющей (пункты 4.4, 4.5), задолженности по оплате, начисленной пени, штрафов и суммы причинённого вреда. Возврат производится в течение 15 (пятнадцати) рабочих дней с даты подачи Обучающимся письменного заявления с приложением подтверждающих документов и подписания Акта возврата.</w:t>
      </w:r>
    </w:p>
    <w:p w14:paraId="5ECD6B6F" w14:textId="59EC9726" w:rsidR="007A2370" w:rsidRDefault="00000000">
      <w:pPr>
        <w:spacing w:after="60"/>
        <w:ind w:firstLine="340"/>
        <w:jc w:val="both"/>
      </w:pPr>
      <w:r>
        <w:t>4.10. В стоимость проживания включены: коммунальные услуги (отопление, холодное и горячее водоснабжение, водоотведение, электроснабжение), пользование местами общего пользования, охрана и контроль доступа, вывоз твёрдых бытовых отходов, уборка мест общего пользования, доступ к сети Интернет. В стоимость проживания не включены: постельные принадлежности (подушка, одеяло) и постельное бельё, питание, стирка и глажение личных вещей, услуги хранения (пункт 6.8 Договора), а также иные платные услуги, оказываемые по прейскуранту Исполнителя.</w:t>
      </w:r>
    </w:p>
    <w:p w14:paraId="5ECD6B70" w14:textId="77777777" w:rsidR="007A2370" w:rsidRDefault="00000000">
      <w:pPr>
        <w:spacing w:after="60"/>
        <w:ind w:firstLine="340"/>
        <w:jc w:val="both"/>
      </w:pPr>
      <w:r>
        <w:t>4.11. Матрац предоставляется Исполнителем, входит в состав Материальных ценностей и передаётся Обучающемуся по Акту приёма-передачи (Приложение № 1). Постельные принадлежности (подушка, одеяло) и постельное бельё Исполнителем не предоставляются; Обучающийся обеспечивает себя ими самостоятельно за свой счёт. Стирка и смена постельного белья осуществляются Обучающимся самостоятельно с использованием прачечных Дома студентов в порядке, установленном Правилами. Обучающийся обязан использовать матрац с наматрасником или простынёй; за загрязнение и повреждение матраца Обучающийся несёт ответственность в порядке раздела 5 Договора.</w:t>
      </w:r>
    </w:p>
    <w:p w14:paraId="5ECD6B71" w14:textId="04A0B66F" w:rsidR="007A2370" w:rsidRDefault="00000000">
      <w:pPr>
        <w:spacing w:after="60"/>
        <w:ind w:firstLine="340"/>
        <w:jc w:val="both"/>
      </w:pPr>
      <w:r>
        <w:t>4.12. Стоимость проживания указана без учёта</w:t>
      </w:r>
      <w:r w:rsidR="00302AF8">
        <w:t xml:space="preserve"> </w:t>
      </w:r>
      <w:r>
        <w:t>налога на добавленную стоимость.</w:t>
      </w:r>
    </w:p>
    <w:p w14:paraId="5ECD6B72" w14:textId="77777777" w:rsidR="007A2370" w:rsidRDefault="00000000">
      <w:pPr>
        <w:spacing w:after="60"/>
        <w:ind w:firstLine="340"/>
        <w:jc w:val="both"/>
      </w:pPr>
      <w:r>
        <w:t>4.13. В случае увеличения тарифов на коммунальные услуги более чем на 15 % Исполнитель вправе пересмотреть стоимость следующего, ещё не оплаченного семестра, письменно уведомив Обучающегося не менее чем за 30 (тридцать) календарных дней до начала такого семестра. Обучающийся вправе в течение 10 (десяти) календарных дней с даты получения уведомления отказаться от Договора в части следующего семестра без соблюдения срока, установленного пунктом 6.3 Договора. Стоимость оплаченного семестра пересмотру не подлежит.</w:t>
      </w:r>
    </w:p>
    <w:p w14:paraId="5ECD6B73" w14:textId="77777777" w:rsidR="007A2370" w:rsidRDefault="00000000">
      <w:pPr>
        <w:spacing w:after="60"/>
        <w:ind w:firstLine="340"/>
        <w:jc w:val="both"/>
      </w:pPr>
      <w:r>
        <w:t>4.14. Поступившие от Обучающегося денежные средства независимо от указанного назначения платежа засчитываются в следующей очерёдности: расходы Исполнителя по получению исполнения, затем начисленные пеня и штрафы, затем возмещение причинённого вреда, затем задолженность по оплате проживания.</w:t>
      </w:r>
    </w:p>
    <w:p w14:paraId="5ECD6B74" w14:textId="77777777" w:rsidR="007A2370" w:rsidRDefault="00000000">
      <w:pPr>
        <w:keepNext/>
        <w:spacing w:before="200" w:after="120"/>
        <w:jc w:val="center"/>
      </w:pPr>
      <w:r>
        <w:rPr>
          <w:b/>
          <w:bCs/>
        </w:rPr>
        <w:lastRenderedPageBreak/>
        <w:t>5. ОТВЕТСТВЕННОСТЬ СТОРОН</w:t>
      </w:r>
    </w:p>
    <w:p w14:paraId="5ECD6B75" w14:textId="77777777" w:rsidR="007A2370" w:rsidRDefault="00000000">
      <w:pPr>
        <w:spacing w:after="60"/>
        <w:ind w:firstLine="340"/>
        <w:jc w:val="both"/>
      </w:pPr>
      <w:r>
        <w:t>5.1. При нарушении срока внесения любого платежа, установленного разделом 4 Договора, Обучающийся уплачивает Исполнителю пеню в размере 0,1 % (ноль целых одна десятая процента) от суммы просроченного платежа за каждый календарный день просрочки, но не более 10 % (десяти процентов) от суммы просроченного платежа. Уплата пени не освобождает Обучающегося от обязанности внести плату.</w:t>
      </w:r>
    </w:p>
    <w:p w14:paraId="5ECD6B76" w14:textId="77777777" w:rsidR="007A2370" w:rsidRDefault="00000000">
      <w:pPr>
        <w:spacing w:after="60"/>
        <w:ind w:firstLine="340"/>
        <w:jc w:val="both"/>
      </w:pPr>
      <w:r>
        <w:t>5.2. Обучающийся несёт полную материальную ответственность за утрату, недостачу и повреждение Материальных ценностей, переданных ему по Акту приёма-передачи, а также имущества Дома студентов, утраченного или повреждённого по его вине.</w:t>
      </w:r>
    </w:p>
    <w:p w14:paraId="5ECD6B77" w14:textId="77777777" w:rsidR="007A2370" w:rsidRDefault="00000000">
      <w:pPr>
        <w:spacing w:after="60"/>
        <w:ind w:firstLine="340"/>
        <w:jc w:val="both"/>
      </w:pPr>
      <w:r>
        <w:t>5.3. Факт причинения вреда, факт нарушения Договора и Правил, а также размер причинённого вреда фиксируются актом, составляемым комиссией Исполнителя в составе не менее трёх человек с участием Обучающегося. Обучающийся извещается о времени и месте составления акта не менее чем за 1 (один) рабочий день любым способом, позволяющим подтвердить получение извещения. Неявка Обучающегося или его отказ от подписания акта не препятствуют составлению акта, о чём в акте делается отметка за подписью двух свидетелей. К акту прилагаются фото- и (или) видеоматериалы. Копия акта и расчёт вручаются Обучающемуся под роспись либо направляются в порядке пункта 7.3 Договора в течение 7 (семи) календарных дней с даты составления акта. Пропуск указанного срока не лишает Исполнителя права требовать возмещения вреда и уплаты штрафа.</w:t>
      </w:r>
    </w:p>
    <w:p w14:paraId="5ECD6B78" w14:textId="77777777" w:rsidR="007A2370" w:rsidRDefault="00000000">
      <w:pPr>
        <w:spacing w:after="60"/>
        <w:ind w:firstLine="340"/>
        <w:jc w:val="both"/>
      </w:pPr>
      <w:r>
        <w:t>5.4. Размер причинённого вреда определяется как стоимость восстановительного ремонта, а при невозможности восстановления — как стоимость аналогичного имущества на дату причинения вреда с учётом начисленного износа по данным бухгалтерского учёта Исполнителя, включая расходы на доставку и монтаж.</w:t>
      </w:r>
    </w:p>
    <w:p w14:paraId="5ECD6B79" w14:textId="77777777" w:rsidR="007A2370" w:rsidRDefault="00000000">
      <w:pPr>
        <w:spacing w:after="60"/>
        <w:ind w:firstLine="340"/>
        <w:jc w:val="both"/>
      </w:pPr>
      <w:r>
        <w:t>5.5. За сохранность Материальных ценностей, переданных по Акту приёма-передачи в жилое помещение, Обучающиеся, проживающие в данном жилом помещении, несут солидарную ответственность, если лицо, причинившее вред, не установлено.</w:t>
      </w:r>
    </w:p>
    <w:p w14:paraId="5ECD6B7A" w14:textId="77777777" w:rsidR="007A2370" w:rsidRDefault="00000000">
      <w:pPr>
        <w:spacing w:after="60"/>
        <w:ind w:firstLine="340"/>
        <w:jc w:val="both"/>
      </w:pPr>
      <w:r>
        <w:t>5.6. При утрате или повреждении имущества в местах общего пользования (в том числе взломе замков, вскрытии дверей, повреждении оборудования учебных комнат, спортивного зала, прачечных и бытовых комнат) Обучающийся несёт полную материальную ответственность при установлении его вины в порядке пункта 5.3 Договора.</w:t>
      </w:r>
    </w:p>
    <w:p w14:paraId="5ECD6B7B" w14:textId="77777777" w:rsidR="007A2370" w:rsidRDefault="00000000">
      <w:pPr>
        <w:spacing w:after="60"/>
        <w:ind w:firstLine="340"/>
        <w:jc w:val="both"/>
      </w:pPr>
      <w:r>
        <w:t>5.7. Обучающийся обязан возместить причинённый вред в течение 10 (десяти) рабочих дней с даты вручения (направления) ему акта и расчёта. При неисполнении данной обязанности Исполнитель вправе удержать соответствующую сумму из Гарантийного взноса, взыскать сумму, не покрытую Гарантийным взносом, в судебном порядке, в том числе с Солидарного должника, а также отказаться от исполнения Договора в порядке пункта 6.4 Договора.</w:t>
      </w:r>
    </w:p>
    <w:p w14:paraId="5ECD6B7C" w14:textId="77777777" w:rsidR="007A2370" w:rsidRDefault="00000000">
      <w:pPr>
        <w:spacing w:after="60"/>
        <w:ind w:firstLine="340"/>
        <w:jc w:val="both"/>
      </w:pPr>
      <w:r>
        <w:t>5.8. За нарушение запретов, установленных пунктом 3.6 Договора и Правилами, Обучающийся уплачивает Исполнителю штраф (неустойку) в следующих размерах:</w:t>
      </w:r>
    </w:p>
    <w:p w14:paraId="5ECD6B7D" w14:textId="77777777" w:rsidR="007A2370" w:rsidRDefault="007A2370">
      <w:pPr>
        <w:spacing w:after="40"/>
      </w:pPr>
    </w:p>
    <w:tbl>
      <w:tblPr>
        <w:tblW w:w="9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0"/>
        <w:gridCol w:w="6900"/>
        <w:gridCol w:w="2000"/>
      </w:tblGrid>
      <w:tr w:rsidR="007A2370" w14:paraId="5ECD6B81" w14:textId="77777777">
        <w:trPr>
          <w:tblHeader/>
        </w:trPr>
        <w:tc>
          <w:tcPr>
            <w:tcW w:w="700" w:type="dxa"/>
            <w:shd w:val="clear" w:color="auto" w:fill="E8E8E8"/>
            <w:tcMar>
              <w:top w:w="60" w:type="dxa"/>
              <w:left w:w="90" w:type="dxa"/>
              <w:bottom w:w="60" w:type="dxa"/>
              <w:right w:w="90" w:type="dxa"/>
            </w:tcMar>
          </w:tcPr>
          <w:p w14:paraId="5ECD6B7E" w14:textId="77777777" w:rsidR="007A2370" w:rsidRDefault="00000000">
            <w:pPr>
              <w:spacing w:before="20" w:after="20"/>
              <w:jc w:val="center"/>
            </w:pPr>
            <w:r>
              <w:rPr>
                <w:b/>
                <w:bCs/>
                <w:sz w:val="19"/>
                <w:szCs w:val="19"/>
              </w:rPr>
              <w:t>№</w:t>
            </w:r>
          </w:p>
        </w:tc>
        <w:tc>
          <w:tcPr>
            <w:tcW w:w="6900" w:type="dxa"/>
            <w:shd w:val="clear" w:color="auto" w:fill="E8E8E8"/>
            <w:tcMar>
              <w:top w:w="60" w:type="dxa"/>
              <w:left w:w="90" w:type="dxa"/>
              <w:bottom w:w="60" w:type="dxa"/>
              <w:right w:w="90" w:type="dxa"/>
            </w:tcMar>
          </w:tcPr>
          <w:p w14:paraId="5ECD6B7F" w14:textId="77777777" w:rsidR="007A2370" w:rsidRDefault="00000000">
            <w:pPr>
              <w:spacing w:before="20" w:after="20"/>
              <w:jc w:val="center"/>
            </w:pPr>
            <w:r>
              <w:rPr>
                <w:b/>
                <w:bCs/>
                <w:sz w:val="19"/>
                <w:szCs w:val="19"/>
              </w:rPr>
              <w:t>Нарушение</w:t>
            </w:r>
          </w:p>
        </w:tc>
        <w:tc>
          <w:tcPr>
            <w:tcW w:w="2000" w:type="dxa"/>
            <w:shd w:val="clear" w:color="auto" w:fill="E8E8E8"/>
            <w:tcMar>
              <w:top w:w="60" w:type="dxa"/>
              <w:left w:w="90" w:type="dxa"/>
              <w:bottom w:w="60" w:type="dxa"/>
              <w:right w:w="90" w:type="dxa"/>
            </w:tcMar>
          </w:tcPr>
          <w:p w14:paraId="5ECD6B80" w14:textId="77777777" w:rsidR="007A2370" w:rsidRDefault="00000000">
            <w:pPr>
              <w:spacing w:before="20" w:after="20"/>
              <w:jc w:val="center"/>
            </w:pPr>
            <w:r>
              <w:rPr>
                <w:b/>
                <w:bCs/>
                <w:sz w:val="19"/>
                <w:szCs w:val="19"/>
              </w:rPr>
              <w:t>Штраф, тенге</w:t>
            </w:r>
          </w:p>
        </w:tc>
      </w:tr>
      <w:tr w:rsidR="007A2370" w14:paraId="5ECD6B85" w14:textId="77777777">
        <w:tc>
          <w:tcPr>
            <w:tcW w:w="700" w:type="dxa"/>
            <w:tcMar>
              <w:top w:w="60" w:type="dxa"/>
              <w:left w:w="90" w:type="dxa"/>
              <w:bottom w:w="60" w:type="dxa"/>
              <w:right w:w="90" w:type="dxa"/>
            </w:tcMar>
          </w:tcPr>
          <w:p w14:paraId="5ECD6B82" w14:textId="77777777" w:rsidR="007A2370" w:rsidRDefault="00000000">
            <w:pPr>
              <w:spacing w:before="20" w:after="20"/>
              <w:jc w:val="center"/>
            </w:pPr>
            <w:r>
              <w:rPr>
                <w:sz w:val="19"/>
                <w:szCs w:val="19"/>
              </w:rPr>
              <w:t>1</w:t>
            </w:r>
          </w:p>
        </w:tc>
        <w:tc>
          <w:tcPr>
            <w:tcW w:w="6900" w:type="dxa"/>
            <w:tcMar>
              <w:top w:w="60" w:type="dxa"/>
              <w:left w:w="90" w:type="dxa"/>
              <w:bottom w:w="60" w:type="dxa"/>
              <w:right w:w="90" w:type="dxa"/>
            </w:tcMar>
          </w:tcPr>
          <w:p w14:paraId="5ECD6B83" w14:textId="77777777" w:rsidR="007A2370" w:rsidRDefault="00000000">
            <w:pPr>
              <w:spacing w:before="20" w:after="20"/>
            </w:pPr>
            <w:r>
              <w:rPr>
                <w:sz w:val="19"/>
                <w:szCs w:val="19"/>
              </w:rPr>
              <w:t>Курение табака, кальяна, электронных сигарет, систем нагревания табака и иных аналогичных устройств</w:t>
            </w:r>
          </w:p>
        </w:tc>
        <w:tc>
          <w:tcPr>
            <w:tcW w:w="2000" w:type="dxa"/>
            <w:tcMar>
              <w:top w:w="60" w:type="dxa"/>
              <w:left w:w="90" w:type="dxa"/>
              <w:bottom w:w="60" w:type="dxa"/>
              <w:right w:w="90" w:type="dxa"/>
            </w:tcMar>
          </w:tcPr>
          <w:p w14:paraId="5ECD6B84" w14:textId="77777777" w:rsidR="007A2370" w:rsidRDefault="00000000">
            <w:pPr>
              <w:spacing w:before="20" w:after="20"/>
            </w:pPr>
            <w:r>
              <w:rPr>
                <w:sz w:val="19"/>
                <w:szCs w:val="19"/>
              </w:rPr>
              <w:t>20 000</w:t>
            </w:r>
          </w:p>
        </w:tc>
      </w:tr>
      <w:tr w:rsidR="007A2370" w14:paraId="5ECD6B89" w14:textId="77777777">
        <w:tc>
          <w:tcPr>
            <w:tcW w:w="700" w:type="dxa"/>
            <w:tcMar>
              <w:top w:w="60" w:type="dxa"/>
              <w:left w:w="90" w:type="dxa"/>
              <w:bottom w:w="60" w:type="dxa"/>
              <w:right w:w="90" w:type="dxa"/>
            </w:tcMar>
          </w:tcPr>
          <w:p w14:paraId="5ECD6B86" w14:textId="77777777" w:rsidR="007A2370" w:rsidRDefault="00000000">
            <w:pPr>
              <w:spacing w:before="20" w:after="20"/>
              <w:jc w:val="center"/>
            </w:pPr>
            <w:r>
              <w:rPr>
                <w:sz w:val="19"/>
                <w:szCs w:val="19"/>
              </w:rPr>
              <w:t>2</w:t>
            </w:r>
          </w:p>
        </w:tc>
        <w:tc>
          <w:tcPr>
            <w:tcW w:w="6900" w:type="dxa"/>
            <w:tcMar>
              <w:top w:w="60" w:type="dxa"/>
              <w:left w:w="90" w:type="dxa"/>
              <w:bottom w:w="60" w:type="dxa"/>
              <w:right w:w="90" w:type="dxa"/>
            </w:tcMar>
          </w:tcPr>
          <w:p w14:paraId="5ECD6B87" w14:textId="77777777" w:rsidR="007A2370" w:rsidRDefault="00000000">
            <w:pPr>
              <w:spacing w:before="20" w:after="20"/>
            </w:pPr>
            <w:r>
              <w:rPr>
                <w:sz w:val="19"/>
                <w:szCs w:val="19"/>
              </w:rPr>
              <w:t>Употребление, хранение или пронос алкогольных напитков</w:t>
            </w:r>
          </w:p>
        </w:tc>
        <w:tc>
          <w:tcPr>
            <w:tcW w:w="2000" w:type="dxa"/>
            <w:tcMar>
              <w:top w:w="60" w:type="dxa"/>
              <w:left w:w="90" w:type="dxa"/>
              <w:bottom w:w="60" w:type="dxa"/>
              <w:right w:w="90" w:type="dxa"/>
            </w:tcMar>
          </w:tcPr>
          <w:p w14:paraId="5ECD6B88" w14:textId="77777777" w:rsidR="007A2370" w:rsidRDefault="00000000">
            <w:pPr>
              <w:spacing w:before="20" w:after="20"/>
            </w:pPr>
            <w:r>
              <w:rPr>
                <w:sz w:val="19"/>
                <w:szCs w:val="19"/>
              </w:rPr>
              <w:t>30 000</w:t>
            </w:r>
          </w:p>
        </w:tc>
      </w:tr>
      <w:tr w:rsidR="007A2370" w14:paraId="5ECD6B8D" w14:textId="77777777">
        <w:tc>
          <w:tcPr>
            <w:tcW w:w="700" w:type="dxa"/>
            <w:tcMar>
              <w:top w:w="60" w:type="dxa"/>
              <w:left w:w="90" w:type="dxa"/>
              <w:bottom w:w="60" w:type="dxa"/>
              <w:right w:w="90" w:type="dxa"/>
            </w:tcMar>
          </w:tcPr>
          <w:p w14:paraId="5ECD6B8A" w14:textId="77777777" w:rsidR="007A2370" w:rsidRDefault="00000000">
            <w:pPr>
              <w:spacing w:before="20" w:after="20"/>
              <w:jc w:val="center"/>
            </w:pPr>
            <w:r>
              <w:rPr>
                <w:sz w:val="19"/>
                <w:szCs w:val="19"/>
              </w:rPr>
              <w:t>3</w:t>
            </w:r>
          </w:p>
        </w:tc>
        <w:tc>
          <w:tcPr>
            <w:tcW w:w="6900" w:type="dxa"/>
            <w:tcMar>
              <w:top w:w="60" w:type="dxa"/>
              <w:left w:w="90" w:type="dxa"/>
              <w:bottom w:w="60" w:type="dxa"/>
              <w:right w:w="90" w:type="dxa"/>
            </w:tcMar>
          </w:tcPr>
          <w:p w14:paraId="5ECD6B8B" w14:textId="77777777" w:rsidR="007A2370" w:rsidRDefault="00000000">
            <w:pPr>
              <w:spacing w:before="20" w:after="20"/>
            </w:pPr>
            <w:r>
              <w:rPr>
                <w:sz w:val="19"/>
                <w:szCs w:val="19"/>
              </w:rPr>
              <w:t>Употребление, хранение, пронос или распространение наркотических средств, психотропных веществ и их аналогов</w:t>
            </w:r>
          </w:p>
        </w:tc>
        <w:tc>
          <w:tcPr>
            <w:tcW w:w="2000" w:type="dxa"/>
            <w:tcMar>
              <w:top w:w="60" w:type="dxa"/>
              <w:left w:w="90" w:type="dxa"/>
              <w:bottom w:w="60" w:type="dxa"/>
              <w:right w:w="90" w:type="dxa"/>
            </w:tcMar>
          </w:tcPr>
          <w:p w14:paraId="5ECD6B8C" w14:textId="77777777" w:rsidR="007A2370" w:rsidRDefault="00000000">
            <w:pPr>
              <w:spacing w:before="20" w:after="20"/>
            </w:pPr>
            <w:r>
              <w:rPr>
                <w:sz w:val="19"/>
                <w:szCs w:val="19"/>
              </w:rPr>
              <w:t>50 000</w:t>
            </w:r>
          </w:p>
        </w:tc>
      </w:tr>
      <w:tr w:rsidR="007A2370" w14:paraId="5ECD6B91" w14:textId="77777777">
        <w:tc>
          <w:tcPr>
            <w:tcW w:w="700" w:type="dxa"/>
            <w:tcMar>
              <w:top w:w="60" w:type="dxa"/>
              <w:left w:w="90" w:type="dxa"/>
              <w:bottom w:w="60" w:type="dxa"/>
              <w:right w:w="90" w:type="dxa"/>
            </w:tcMar>
          </w:tcPr>
          <w:p w14:paraId="5ECD6B8E" w14:textId="77777777" w:rsidR="007A2370" w:rsidRDefault="00000000">
            <w:pPr>
              <w:spacing w:before="20" w:after="20"/>
              <w:jc w:val="center"/>
            </w:pPr>
            <w:r>
              <w:rPr>
                <w:sz w:val="19"/>
                <w:szCs w:val="19"/>
              </w:rPr>
              <w:t>4</w:t>
            </w:r>
          </w:p>
        </w:tc>
        <w:tc>
          <w:tcPr>
            <w:tcW w:w="6900" w:type="dxa"/>
            <w:tcMar>
              <w:top w:w="60" w:type="dxa"/>
              <w:left w:w="90" w:type="dxa"/>
              <w:bottom w:w="60" w:type="dxa"/>
              <w:right w:w="90" w:type="dxa"/>
            </w:tcMar>
          </w:tcPr>
          <w:p w14:paraId="5ECD6B8F" w14:textId="77777777" w:rsidR="007A2370" w:rsidRDefault="00000000">
            <w:pPr>
              <w:spacing w:before="20" w:after="20"/>
            </w:pPr>
            <w:r>
              <w:rPr>
                <w:sz w:val="19"/>
                <w:szCs w:val="19"/>
              </w:rPr>
              <w:t>Содержание животных</w:t>
            </w:r>
          </w:p>
        </w:tc>
        <w:tc>
          <w:tcPr>
            <w:tcW w:w="2000" w:type="dxa"/>
            <w:tcMar>
              <w:top w:w="60" w:type="dxa"/>
              <w:left w:w="90" w:type="dxa"/>
              <w:bottom w:w="60" w:type="dxa"/>
              <w:right w:w="90" w:type="dxa"/>
            </w:tcMar>
          </w:tcPr>
          <w:p w14:paraId="5ECD6B90" w14:textId="77777777" w:rsidR="007A2370" w:rsidRDefault="00000000">
            <w:pPr>
              <w:spacing w:before="20" w:after="20"/>
            </w:pPr>
            <w:r>
              <w:rPr>
                <w:sz w:val="19"/>
                <w:szCs w:val="19"/>
              </w:rPr>
              <w:t>20 000</w:t>
            </w:r>
          </w:p>
        </w:tc>
      </w:tr>
      <w:tr w:rsidR="007A2370" w14:paraId="5ECD6B95" w14:textId="77777777">
        <w:tc>
          <w:tcPr>
            <w:tcW w:w="700" w:type="dxa"/>
            <w:tcMar>
              <w:top w:w="60" w:type="dxa"/>
              <w:left w:w="90" w:type="dxa"/>
              <w:bottom w:w="60" w:type="dxa"/>
              <w:right w:w="90" w:type="dxa"/>
            </w:tcMar>
          </w:tcPr>
          <w:p w14:paraId="5ECD6B92" w14:textId="77777777" w:rsidR="007A2370" w:rsidRDefault="00000000">
            <w:pPr>
              <w:spacing w:before="20" w:after="20"/>
              <w:jc w:val="center"/>
            </w:pPr>
            <w:r>
              <w:rPr>
                <w:sz w:val="19"/>
                <w:szCs w:val="19"/>
              </w:rPr>
              <w:t>5</w:t>
            </w:r>
          </w:p>
        </w:tc>
        <w:tc>
          <w:tcPr>
            <w:tcW w:w="6900" w:type="dxa"/>
            <w:tcMar>
              <w:top w:w="60" w:type="dxa"/>
              <w:left w:w="90" w:type="dxa"/>
              <w:bottom w:w="60" w:type="dxa"/>
              <w:right w:w="90" w:type="dxa"/>
            </w:tcMar>
          </w:tcPr>
          <w:p w14:paraId="5ECD6B93" w14:textId="77777777" w:rsidR="007A2370" w:rsidRDefault="00000000">
            <w:pPr>
              <w:spacing w:before="20" w:after="20"/>
            </w:pPr>
            <w:r>
              <w:rPr>
                <w:sz w:val="19"/>
                <w:szCs w:val="19"/>
              </w:rPr>
              <w:t>Допуск к проживанию третьих лиц, передача койко-места, пропуска или ключей третьим лицам</w:t>
            </w:r>
          </w:p>
        </w:tc>
        <w:tc>
          <w:tcPr>
            <w:tcW w:w="2000" w:type="dxa"/>
            <w:tcMar>
              <w:top w:w="60" w:type="dxa"/>
              <w:left w:w="90" w:type="dxa"/>
              <w:bottom w:w="60" w:type="dxa"/>
              <w:right w:w="90" w:type="dxa"/>
            </w:tcMar>
          </w:tcPr>
          <w:p w14:paraId="5ECD6B94" w14:textId="77777777" w:rsidR="007A2370" w:rsidRDefault="00000000">
            <w:pPr>
              <w:spacing w:before="20" w:after="20"/>
            </w:pPr>
            <w:r>
              <w:rPr>
                <w:sz w:val="19"/>
                <w:szCs w:val="19"/>
              </w:rPr>
              <w:t>50 000</w:t>
            </w:r>
          </w:p>
        </w:tc>
      </w:tr>
      <w:tr w:rsidR="007A2370" w14:paraId="5ECD6B99" w14:textId="77777777">
        <w:tc>
          <w:tcPr>
            <w:tcW w:w="700" w:type="dxa"/>
            <w:tcMar>
              <w:top w:w="60" w:type="dxa"/>
              <w:left w:w="90" w:type="dxa"/>
              <w:bottom w:w="60" w:type="dxa"/>
              <w:right w:w="90" w:type="dxa"/>
            </w:tcMar>
          </w:tcPr>
          <w:p w14:paraId="5ECD6B96" w14:textId="77777777" w:rsidR="007A2370" w:rsidRDefault="00000000">
            <w:pPr>
              <w:spacing w:before="20" w:after="20"/>
              <w:jc w:val="center"/>
            </w:pPr>
            <w:r>
              <w:rPr>
                <w:sz w:val="19"/>
                <w:szCs w:val="19"/>
              </w:rPr>
              <w:t>6</w:t>
            </w:r>
          </w:p>
        </w:tc>
        <w:tc>
          <w:tcPr>
            <w:tcW w:w="6900" w:type="dxa"/>
            <w:tcMar>
              <w:top w:w="60" w:type="dxa"/>
              <w:left w:w="90" w:type="dxa"/>
              <w:bottom w:w="60" w:type="dxa"/>
              <w:right w:w="90" w:type="dxa"/>
            </w:tcMar>
          </w:tcPr>
          <w:p w14:paraId="5ECD6B97" w14:textId="77777777" w:rsidR="007A2370" w:rsidRDefault="00000000">
            <w:pPr>
              <w:spacing w:before="20" w:after="20"/>
            </w:pPr>
            <w:r>
              <w:rPr>
                <w:sz w:val="19"/>
                <w:szCs w:val="19"/>
              </w:rPr>
              <w:t>Использование запрещённых Правилами электроприборов</w:t>
            </w:r>
          </w:p>
        </w:tc>
        <w:tc>
          <w:tcPr>
            <w:tcW w:w="2000" w:type="dxa"/>
            <w:tcMar>
              <w:top w:w="60" w:type="dxa"/>
              <w:left w:w="90" w:type="dxa"/>
              <w:bottom w:w="60" w:type="dxa"/>
              <w:right w:w="90" w:type="dxa"/>
            </w:tcMar>
          </w:tcPr>
          <w:p w14:paraId="5ECD6B98" w14:textId="77777777" w:rsidR="007A2370" w:rsidRDefault="00000000">
            <w:pPr>
              <w:spacing w:before="20" w:after="20"/>
            </w:pPr>
            <w:r>
              <w:rPr>
                <w:sz w:val="19"/>
                <w:szCs w:val="19"/>
              </w:rPr>
              <w:t>20 000</w:t>
            </w:r>
          </w:p>
        </w:tc>
      </w:tr>
      <w:tr w:rsidR="007A2370" w14:paraId="5ECD6B9D" w14:textId="77777777">
        <w:tc>
          <w:tcPr>
            <w:tcW w:w="700" w:type="dxa"/>
            <w:tcMar>
              <w:top w:w="60" w:type="dxa"/>
              <w:left w:w="90" w:type="dxa"/>
              <w:bottom w:w="60" w:type="dxa"/>
              <w:right w:w="90" w:type="dxa"/>
            </w:tcMar>
          </w:tcPr>
          <w:p w14:paraId="5ECD6B9A" w14:textId="77777777" w:rsidR="007A2370" w:rsidRDefault="00000000">
            <w:pPr>
              <w:spacing w:before="20" w:after="20"/>
              <w:jc w:val="center"/>
            </w:pPr>
            <w:r>
              <w:rPr>
                <w:sz w:val="19"/>
                <w:szCs w:val="19"/>
              </w:rPr>
              <w:t>7</w:t>
            </w:r>
          </w:p>
        </w:tc>
        <w:tc>
          <w:tcPr>
            <w:tcW w:w="6900" w:type="dxa"/>
            <w:tcMar>
              <w:top w:w="60" w:type="dxa"/>
              <w:left w:w="90" w:type="dxa"/>
              <w:bottom w:w="60" w:type="dxa"/>
              <w:right w:w="90" w:type="dxa"/>
            </w:tcMar>
          </w:tcPr>
          <w:p w14:paraId="5ECD6B9B" w14:textId="77777777" w:rsidR="007A2370" w:rsidRDefault="00000000">
            <w:pPr>
              <w:spacing w:before="20" w:after="20"/>
            </w:pPr>
            <w:r>
              <w:rPr>
                <w:sz w:val="19"/>
                <w:szCs w:val="19"/>
              </w:rPr>
              <w:t>Повреждение противопожарного оборудования либо ложное срабатывание пожарной сигнализации по вине Обучающегося</w:t>
            </w:r>
          </w:p>
        </w:tc>
        <w:tc>
          <w:tcPr>
            <w:tcW w:w="2000" w:type="dxa"/>
            <w:tcMar>
              <w:top w:w="60" w:type="dxa"/>
              <w:left w:w="90" w:type="dxa"/>
              <w:bottom w:w="60" w:type="dxa"/>
              <w:right w:w="90" w:type="dxa"/>
            </w:tcMar>
          </w:tcPr>
          <w:p w14:paraId="5ECD6B9C" w14:textId="77777777" w:rsidR="007A2370" w:rsidRDefault="00000000">
            <w:pPr>
              <w:spacing w:before="20" w:after="20"/>
            </w:pPr>
            <w:r>
              <w:rPr>
                <w:sz w:val="19"/>
                <w:szCs w:val="19"/>
              </w:rPr>
              <w:t>50 000</w:t>
            </w:r>
          </w:p>
        </w:tc>
      </w:tr>
      <w:tr w:rsidR="007A2370" w14:paraId="5ECD6BA1" w14:textId="77777777">
        <w:tc>
          <w:tcPr>
            <w:tcW w:w="700" w:type="dxa"/>
            <w:tcMar>
              <w:top w:w="60" w:type="dxa"/>
              <w:left w:w="90" w:type="dxa"/>
              <w:bottom w:w="60" w:type="dxa"/>
              <w:right w:w="90" w:type="dxa"/>
            </w:tcMar>
          </w:tcPr>
          <w:p w14:paraId="5ECD6B9E" w14:textId="77777777" w:rsidR="007A2370" w:rsidRDefault="00000000">
            <w:pPr>
              <w:spacing w:before="20" w:after="20"/>
              <w:jc w:val="center"/>
            </w:pPr>
            <w:r>
              <w:rPr>
                <w:sz w:val="19"/>
                <w:szCs w:val="19"/>
              </w:rPr>
              <w:t>8</w:t>
            </w:r>
          </w:p>
        </w:tc>
        <w:tc>
          <w:tcPr>
            <w:tcW w:w="6900" w:type="dxa"/>
            <w:tcMar>
              <w:top w:w="60" w:type="dxa"/>
              <w:left w:w="90" w:type="dxa"/>
              <w:bottom w:w="60" w:type="dxa"/>
              <w:right w:w="90" w:type="dxa"/>
            </w:tcMar>
          </w:tcPr>
          <w:p w14:paraId="5ECD6B9F" w14:textId="77777777" w:rsidR="007A2370" w:rsidRDefault="00000000">
            <w:pPr>
              <w:spacing w:before="20" w:after="20"/>
            </w:pPr>
            <w:r>
              <w:rPr>
                <w:sz w:val="19"/>
                <w:szCs w:val="19"/>
              </w:rPr>
              <w:t>Нарушение режима тишины с 23:00 до 07:00</w:t>
            </w:r>
          </w:p>
        </w:tc>
        <w:tc>
          <w:tcPr>
            <w:tcW w:w="2000" w:type="dxa"/>
            <w:tcMar>
              <w:top w:w="60" w:type="dxa"/>
              <w:left w:w="90" w:type="dxa"/>
              <w:bottom w:w="60" w:type="dxa"/>
              <w:right w:w="90" w:type="dxa"/>
            </w:tcMar>
          </w:tcPr>
          <w:p w14:paraId="5ECD6BA0" w14:textId="77777777" w:rsidR="007A2370" w:rsidRDefault="00000000">
            <w:pPr>
              <w:spacing w:before="20" w:after="20"/>
            </w:pPr>
            <w:r>
              <w:rPr>
                <w:sz w:val="19"/>
                <w:szCs w:val="19"/>
              </w:rPr>
              <w:t>10 000</w:t>
            </w:r>
          </w:p>
        </w:tc>
      </w:tr>
      <w:tr w:rsidR="007A2370" w14:paraId="5ECD6BA5" w14:textId="77777777">
        <w:tc>
          <w:tcPr>
            <w:tcW w:w="700" w:type="dxa"/>
            <w:tcMar>
              <w:top w:w="60" w:type="dxa"/>
              <w:left w:w="90" w:type="dxa"/>
              <w:bottom w:w="60" w:type="dxa"/>
              <w:right w:w="90" w:type="dxa"/>
            </w:tcMar>
          </w:tcPr>
          <w:p w14:paraId="5ECD6BA2" w14:textId="77777777" w:rsidR="007A2370" w:rsidRDefault="00000000">
            <w:pPr>
              <w:spacing w:before="20" w:after="20"/>
              <w:jc w:val="center"/>
            </w:pPr>
            <w:r>
              <w:rPr>
                <w:sz w:val="19"/>
                <w:szCs w:val="19"/>
              </w:rPr>
              <w:t>9</w:t>
            </w:r>
          </w:p>
        </w:tc>
        <w:tc>
          <w:tcPr>
            <w:tcW w:w="6900" w:type="dxa"/>
            <w:tcMar>
              <w:top w:w="60" w:type="dxa"/>
              <w:left w:w="90" w:type="dxa"/>
              <w:bottom w:w="60" w:type="dxa"/>
              <w:right w:w="90" w:type="dxa"/>
            </w:tcMar>
          </w:tcPr>
          <w:p w14:paraId="5ECD6BA3" w14:textId="77777777" w:rsidR="007A2370" w:rsidRDefault="00000000">
            <w:pPr>
              <w:spacing w:before="20" w:after="20"/>
            </w:pPr>
            <w:r>
              <w:rPr>
                <w:sz w:val="19"/>
                <w:szCs w:val="19"/>
              </w:rPr>
              <w:t>Порча стен, полов, дверей, окон, сантехники и отделки</w:t>
            </w:r>
          </w:p>
        </w:tc>
        <w:tc>
          <w:tcPr>
            <w:tcW w:w="2000" w:type="dxa"/>
            <w:tcMar>
              <w:top w:w="60" w:type="dxa"/>
              <w:left w:w="90" w:type="dxa"/>
              <w:bottom w:w="60" w:type="dxa"/>
              <w:right w:w="90" w:type="dxa"/>
            </w:tcMar>
          </w:tcPr>
          <w:p w14:paraId="5ECD6BA4" w14:textId="77777777" w:rsidR="007A2370" w:rsidRDefault="00000000">
            <w:pPr>
              <w:spacing w:before="20" w:after="20"/>
            </w:pPr>
            <w:r>
              <w:rPr>
                <w:sz w:val="19"/>
                <w:szCs w:val="19"/>
              </w:rPr>
              <w:t>30 000</w:t>
            </w:r>
          </w:p>
        </w:tc>
      </w:tr>
    </w:tbl>
    <w:p w14:paraId="5ECD6BA6" w14:textId="77777777" w:rsidR="007A2370" w:rsidRDefault="007A2370">
      <w:pPr>
        <w:spacing w:after="60"/>
      </w:pPr>
    </w:p>
    <w:p w14:paraId="5ECD6BA7" w14:textId="77777777" w:rsidR="007A2370" w:rsidRDefault="00000000">
      <w:pPr>
        <w:spacing w:after="60"/>
        <w:ind w:firstLine="340"/>
        <w:jc w:val="both"/>
      </w:pPr>
      <w:r>
        <w:t>Штраф фиксируется в порядке пункта 5.3 Договора и уплачивается в течение 10 (десяти) рабочих дней с даты вручения (направления) акта либо удерживается из Гарантийного взноса. Уплата штрафа не освобождает Обучающегося от обязанности возместить причинённый вред и не лишает Исполнителя права отказаться от исполнения Договора в соответствии с пунктом 6.4 Договора. При нарушении, указанном в строке 3 таблицы, Исполнитель уведомляет уполномоченные государственные органы.</w:t>
      </w:r>
    </w:p>
    <w:p w14:paraId="5ECD6BA8" w14:textId="77777777" w:rsidR="007A2370" w:rsidRDefault="00000000">
      <w:pPr>
        <w:spacing w:after="60"/>
        <w:ind w:firstLine="340"/>
        <w:jc w:val="both"/>
      </w:pPr>
      <w:r>
        <w:t>5.9. Исполнитель не несёт ответственности за сохранность личных вещей, денежных средств, документов и техники Обучающегося, оставленных в жилом помещении и местах общего пользования. Для хранения ценных вещей Обучающемуся предоставляется индивидуальный запираемый шкаф (ячейка). Обучающийся обязан закрывать жилое помещение при выходе.</w:t>
      </w:r>
    </w:p>
    <w:p w14:paraId="5ECD6BA9" w14:textId="77777777" w:rsidR="007A2370" w:rsidRDefault="00000000">
      <w:pPr>
        <w:spacing w:after="60"/>
        <w:ind w:firstLine="340"/>
        <w:jc w:val="both"/>
      </w:pPr>
      <w:r>
        <w:t xml:space="preserve">5.10. Перерывы в предоставлении коммунальных услуг и доступа к сети Интернет продолжительностью до 24 (двадцати четырёх) часов подряд, а равно перерывы, вызванные действиями поставщиков коммунальных услуг, аварийными и плановыми работами, не являются ненадлежащим исполнением Договора и не влекут перерасчёта платы. При перерыве свыше 24 (двадцати четырёх) часов подряд по причинам, зависящим от Исполнителя, Обучающемуся по его письменному заявлению производится перерасчёт из расчёта 1/150 (одной </w:t>
      </w:r>
      <w:proofErr w:type="spellStart"/>
      <w:r>
        <w:t>стопятидесятой</w:t>
      </w:r>
      <w:proofErr w:type="spellEnd"/>
      <w:r>
        <w:t>) стоимости соответствующего семестра за каждые полные сутки перерыва.</w:t>
      </w:r>
    </w:p>
    <w:p w14:paraId="5ECD6BAA" w14:textId="77777777" w:rsidR="007A2370" w:rsidRDefault="00000000">
      <w:pPr>
        <w:spacing w:after="60"/>
        <w:ind w:firstLine="340"/>
        <w:jc w:val="both"/>
      </w:pPr>
      <w:r>
        <w:t>5.11. Стороны освобождаются от ответственности за неисполнение или ненадлежащее исполнение обязательств по Договору, если оно вызвано обстоятельствами непреодолимой силы, в том числе стихийными бедствиями, авариями техногенного характера, введением чрезвычайного положения, карантина или иных ограничительных мероприятий, актами государственных органов, делающими исполнение невозможным. Сторона, для которой наступили такие обстоятельства, уведомляет другую Сторону в течение 10 (десяти) календарных дней. Если указанные обстоятельства исключают проживание в Доме студентов, действие Договора приостанавливается на срок их действия; плата за период приостановления не начисляется, а внесённая плата засчитывается в счёт следующего семестра либо возвращается Обучающемуся по его письменному заявлению в течение 15 (пятнадцати) рабочих дней.</w:t>
      </w:r>
    </w:p>
    <w:p w14:paraId="5ECD6BAB" w14:textId="77777777" w:rsidR="007A2370" w:rsidRDefault="00000000">
      <w:pPr>
        <w:spacing w:after="60"/>
        <w:ind w:firstLine="340"/>
        <w:jc w:val="both"/>
      </w:pPr>
      <w:r>
        <w:t>5.12. Исполнитель возмещает Обучающемуся реальный ущерб, причинённый по вине Исполнителя. Упущенная выгода и моральный вред возмещаются в случаях и порядке, установленных законодательством Республики Казахстан.</w:t>
      </w:r>
    </w:p>
    <w:p w14:paraId="5ECD6BAC" w14:textId="77777777" w:rsidR="007A2370" w:rsidRDefault="00000000">
      <w:pPr>
        <w:spacing w:after="60"/>
        <w:ind w:firstLine="340"/>
        <w:jc w:val="both"/>
      </w:pPr>
      <w:r>
        <w:t>5.13. Во всём, что не урегулировано настоящим разделом, Стороны несут ответственность в соответствии с законодательством Республики Казахстан.</w:t>
      </w:r>
    </w:p>
    <w:p w14:paraId="5ECD6BAD" w14:textId="77777777" w:rsidR="007A2370" w:rsidRDefault="00000000">
      <w:pPr>
        <w:keepNext/>
        <w:spacing w:before="200" w:after="120"/>
        <w:jc w:val="center"/>
      </w:pPr>
      <w:r>
        <w:rPr>
          <w:b/>
          <w:bCs/>
        </w:rPr>
        <w:t>6. СРОК ДЕЙСТВИЯ, ИЗМЕНЕНИЕ И РАСТОРЖЕНИЕ ДОГОВОРА</w:t>
      </w:r>
    </w:p>
    <w:p w14:paraId="5ECD6BAE" w14:textId="77777777" w:rsidR="007A2370" w:rsidRDefault="00000000">
      <w:pPr>
        <w:spacing w:after="60"/>
        <w:ind w:firstLine="340"/>
        <w:jc w:val="both"/>
      </w:pPr>
      <w:r>
        <w:t>6.1. Договор вступает в силу с даты его подписания Сторонами и действует до окончания срока, указанного в пункте 2.2 Договора, а в части денежных обязательств Сторон — до полного их исполнения.</w:t>
      </w:r>
    </w:p>
    <w:p w14:paraId="5ECD6BAF" w14:textId="77777777" w:rsidR="007A2370" w:rsidRDefault="00000000">
      <w:pPr>
        <w:spacing w:after="60"/>
        <w:ind w:firstLine="340"/>
        <w:jc w:val="both"/>
      </w:pPr>
      <w:r>
        <w:t>6.2. Договор может быть изменён или расторгнут в любое время по соглашению Сторон, оформленному в письменной форме.</w:t>
      </w:r>
    </w:p>
    <w:p w14:paraId="5ECD6BB0" w14:textId="77777777" w:rsidR="007A2370" w:rsidRDefault="00000000">
      <w:pPr>
        <w:spacing w:after="60"/>
        <w:ind w:firstLine="340"/>
        <w:jc w:val="both"/>
      </w:pPr>
      <w:r>
        <w:t>6.3. Обучающийся вправе в одностороннем порядке отказаться от исполнения Договора, письменно уведомив Исполнителя не менее чем за 30 (тридцать) календарных дней до предполагаемой даты выезда. Плата за оплаченный семестр возврату не подлежит в соответствии с пунктом 4.2 Договора, за исключением случаев, предусмотренных пунктом 4.9 Договора. Если уведомление получено Исполнителем не позднее 15 января, обязанность по внесению платы за весенний семестр не возникает.</w:t>
      </w:r>
    </w:p>
    <w:p w14:paraId="5ECD6BB1" w14:textId="77777777" w:rsidR="007A2370" w:rsidRDefault="00000000">
      <w:pPr>
        <w:spacing w:after="60"/>
        <w:ind w:firstLine="340"/>
        <w:jc w:val="both"/>
      </w:pPr>
      <w:r>
        <w:t>6.4. Исполнитель вправе в одностороннем порядке отказаться от исполнения Договора с даты, указанной в письменном уведомлении, но не ранее 3 (трёх) календарных дней с даты его вручения (направления), в следующих случаях:</w:t>
      </w:r>
    </w:p>
    <w:p w14:paraId="5ECD6BB2" w14:textId="77777777" w:rsidR="007A2370" w:rsidRDefault="00000000">
      <w:pPr>
        <w:spacing w:after="60"/>
        <w:ind w:firstLine="340"/>
        <w:jc w:val="both"/>
      </w:pPr>
      <w:r>
        <w:t>1) просрочка внесения любого платежа более чем на 15 (пятнадцать) календарных дней;</w:t>
      </w:r>
    </w:p>
    <w:p w14:paraId="5ECD6BB3" w14:textId="77777777" w:rsidR="007A2370" w:rsidRDefault="00000000">
      <w:pPr>
        <w:spacing w:after="60"/>
        <w:ind w:firstLine="340"/>
        <w:jc w:val="both"/>
      </w:pPr>
      <w:r>
        <w:t xml:space="preserve">2) невнесение или </w:t>
      </w:r>
      <w:proofErr w:type="spellStart"/>
      <w:r>
        <w:t>невосполнение</w:t>
      </w:r>
      <w:proofErr w:type="spellEnd"/>
      <w:r>
        <w:t xml:space="preserve"> Гарантийного взноса в срок, установленный пунктом 4.8 Договора;</w:t>
      </w:r>
    </w:p>
    <w:p w14:paraId="5ECD6BB4" w14:textId="77777777" w:rsidR="007A2370" w:rsidRDefault="00000000">
      <w:pPr>
        <w:spacing w:after="60"/>
        <w:ind w:firstLine="340"/>
        <w:jc w:val="both"/>
      </w:pPr>
      <w:r>
        <w:t>3) повторное (второе и последующее) нарушение Правил, зафиксированное в порядке пункта 5.3 Договора;</w:t>
      </w:r>
    </w:p>
    <w:p w14:paraId="5ECD6BB5" w14:textId="77777777" w:rsidR="007A2370" w:rsidRDefault="00000000">
      <w:pPr>
        <w:spacing w:after="60"/>
        <w:ind w:firstLine="340"/>
        <w:jc w:val="both"/>
      </w:pPr>
      <w:r>
        <w:t>4) однократное нарушение любого из запретов, установленных подпунктами 1)–5) пункта 3.6 Договора, зафиксированное в порядке пункта 5.3 Договора;</w:t>
      </w:r>
    </w:p>
    <w:p w14:paraId="5ECD6BB6" w14:textId="77777777" w:rsidR="007A2370" w:rsidRDefault="00000000">
      <w:pPr>
        <w:spacing w:after="60"/>
        <w:ind w:firstLine="340"/>
        <w:jc w:val="both"/>
      </w:pPr>
      <w:r>
        <w:t>5) допуск к проживанию третьих лиц, передача койко-места, пропуска или ключей третьим лицам;</w:t>
      </w:r>
    </w:p>
    <w:p w14:paraId="5ECD6BB7" w14:textId="77777777" w:rsidR="007A2370" w:rsidRDefault="00000000">
      <w:pPr>
        <w:spacing w:after="60"/>
        <w:ind w:firstLine="340"/>
        <w:jc w:val="both"/>
      </w:pPr>
      <w:r>
        <w:t>6) отчисление Обучающегося из организации образования либо прекращение обучения по иным основаниям;</w:t>
      </w:r>
    </w:p>
    <w:p w14:paraId="5ECD6BB8" w14:textId="77777777" w:rsidR="007A2370" w:rsidRDefault="00000000">
      <w:pPr>
        <w:spacing w:after="60"/>
        <w:ind w:firstLine="340"/>
        <w:jc w:val="both"/>
      </w:pPr>
      <w:r>
        <w:lastRenderedPageBreak/>
        <w:t>7) невозмещение причинённого вреда в срок, установленный пунктом 5.7 Договора, либо неуплата штрафа в срок, установленный пунктом 5.8 Договора;</w:t>
      </w:r>
    </w:p>
    <w:p w14:paraId="5ECD6BB9" w14:textId="77777777" w:rsidR="007A2370" w:rsidRDefault="00000000">
      <w:pPr>
        <w:spacing w:after="60"/>
        <w:ind w:firstLine="340"/>
        <w:jc w:val="both"/>
      </w:pPr>
      <w:r>
        <w:t>8) сообщение Обучающимся заведомо недостоверных сведений при заключении Договора;</w:t>
      </w:r>
    </w:p>
    <w:p w14:paraId="5ECD6BBA" w14:textId="77777777" w:rsidR="007A2370" w:rsidRDefault="00000000">
      <w:pPr>
        <w:spacing w:after="60"/>
        <w:ind w:firstLine="340"/>
        <w:jc w:val="both"/>
      </w:pPr>
      <w:r>
        <w:t>9) действия Обучающегося, создающие угрозу жизни, здоровью или имуществу иных проживающих и работников Исполнителя.</w:t>
      </w:r>
    </w:p>
    <w:p w14:paraId="5ECD6BBB" w14:textId="77777777" w:rsidR="007A2370" w:rsidRDefault="00000000">
      <w:pPr>
        <w:spacing w:after="60"/>
        <w:ind w:firstLine="340"/>
        <w:jc w:val="both"/>
      </w:pPr>
      <w:r>
        <w:t xml:space="preserve">6.5. Обучающийся обязан возвратить Материальные ценности по Акту возврата (Приложение № 4) и освободить койко-место не позднее дня прекращения Договора, а при истечении срока, указанного в пункте 2.2 Договора, — не позднее 30 июня. Обучающийся обязан сдать пропуск и ключи. При неисполнении данной обязанности Исполнитель вправе обратиться в суд с требованием о выселении Обучающегося, а также взыскать плату за фактическое пользование койко-местом из расчёта 1/150 (одной </w:t>
      </w:r>
      <w:proofErr w:type="spellStart"/>
      <w:r>
        <w:t>стопятидесятой</w:t>
      </w:r>
      <w:proofErr w:type="spellEnd"/>
      <w:r>
        <w:t>) стоимости весеннего семестра за каждые сутки и возместить причинённые убытки.</w:t>
      </w:r>
    </w:p>
    <w:p w14:paraId="5ECD6BBC" w14:textId="77777777" w:rsidR="007A2370" w:rsidRDefault="00000000">
      <w:pPr>
        <w:spacing w:after="60"/>
        <w:ind w:firstLine="340"/>
        <w:jc w:val="both"/>
      </w:pPr>
      <w:r>
        <w:t>6.6. Прекращение Договора не освобождает Обучающегося и Солидарного должника от обязанности погасить задолженность по оплате, уплатить пеню и штрафы, возместить причинённый вред, а также не лишает Исполнителя права предъявить требования, основания для которых возникли в период действия Договора.</w:t>
      </w:r>
    </w:p>
    <w:p w14:paraId="5ECD6BBD" w14:textId="77777777" w:rsidR="007A2370" w:rsidRDefault="00000000">
      <w:pPr>
        <w:spacing w:after="60"/>
        <w:ind w:firstLine="340"/>
        <w:jc w:val="both"/>
      </w:pPr>
      <w:r>
        <w:t>6.7. С даты прекращения Договора право доступа Обучающегося в Дом студентов прекращается, пропуск аннулируется.</w:t>
      </w:r>
    </w:p>
    <w:p w14:paraId="1AE264C0" w14:textId="4A40B8AD" w:rsidR="0035558B" w:rsidRDefault="0035558B" w:rsidP="0035558B">
      <w:pPr>
        <w:spacing w:after="60"/>
        <w:ind w:firstLine="340"/>
        <w:jc w:val="both"/>
      </w:pPr>
      <w:r>
        <w:t>6.8. Обучающийся обязан вывезти принадлежащие ему личные вещи не позднее дня прекращения Договора. Личные вещи, не вывезенные Обучающимся в указанный срок, перемещаются Исполнителем из жилого помещения в иное помещение Дома студентов в целях освобождения койко-места. Такое перемещение не является принятием вещей на хранение; договор хранения между Сторонами не заключается, и Исполнитель не принимает на себя обязанностей хранителя.</w:t>
      </w:r>
    </w:p>
    <w:p w14:paraId="7CB99B5A" w14:textId="77777777" w:rsidR="0035558B" w:rsidRDefault="0035558B" w:rsidP="0035558B">
      <w:pPr>
        <w:spacing w:after="60"/>
        <w:ind w:firstLine="340"/>
        <w:jc w:val="both"/>
      </w:pPr>
      <w:r>
        <w:t>6.8.1. Перемещение производится комиссией Исполнителя в составе не менее трёх человек с составлением акта, содержащего опись вещей и фотоматериалы. Не подлежат включению в опись и утилизируются в день перемещения по тому же акту: пищевые продукты, напитки, вскрытые средства гигиены и косметики, лекарственные препараты, бывшее в употреблении постельное бельё и предметы личной гигиены, а также вещи, не имеющие потребительской ценности вследствие износа, повреждения или загрязнения.</w:t>
      </w:r>
    </w:p>
    <w:p w14:paraId="7A775E49" w14:textId="77777777" w:rsidR="0035558B" w:rsidRDefault="0035558B" w:rsidP="0035558B">
      <w:pPr>
        <w:spacing w:after="60"/>
        <w:ind w:firstLine="340"/>
        <w:jc w:val="both"/>
      </w:pPr>
      <w:r>
        <w:t>6.8.2. Документы, удостоверяющие личность, и иные документы Обучающегося передаются Исполнителем в органы внутренних дел либо в организацию образования, в которой обучается Обучающийся, о чём делается отметка в акте.</w:t>
      </w:r>
    </w:p>
    <w:p w14:paraId="6757EE75" w14:textId="77777777" w:rsidR="0035558B" w:rsidRDefault="0035558B" w:rsidP="0035558B">
      <w:pPr>
        <w:spacing w:after="60"/>
        <w:ind w:firstLine="340"/>
        <w:jc w:val="both"/>
      </w:pPr>
      <w:r>
        <w:t>6.8.3. В день составления акта Исполнитель направляет Обучающемуся уведомление в порядке пункта 7.3 Договора с приложением копии описи и указанием срока и места получения вещей. Вещи выдаются Обучающемуся либо уполномоченному им лицу по предъявлении документа, удостоверяющего личность, под роспись в акте.</w:t>
      </w:r>
    </w:p>
    <w:p w14:paraId="1A49C44E" w14:textId="77777777" w:rsidR="0035558B" w:rsidRDefault="0035558B" w:rsidP="0035558B">
      <w:pPr>
        <w:spacing w:after="60"/>
        <w:ind w:firstLine="340"/>
        <w:jc w:val="both"/>
      </w:pPr>
      <w:r>
        <w:t>6.8.4. Первые 10 (десять) календарных дней с даты составления акта вещи находятся в помещении Исполнителя безвозмездно. Начиная с одиннадцатого календарного дня Обучающийся уплачивает Исполнителю плату за пользование помещением в размере 2 000 (двух тысяч) тенге за каждые сутки, но не более 60 000 (шестидесяти тысяч) тенге совокупно. Вещи выдаются после погашения указанной платы.</w:t>
      </w:r>
    </w:p>
    <w:p w14:paraId="68DCE6C6" w14:textId="77777777" w:rsidR="0035558B" w:rsidRDefault="0035558B" w:rsidP="0035558B">
      <w:pPr>
        <w:spacing w:after="60"/>
        <w:ind w:firstLine="340"/>
        <w:jc w:val="both"/>
      </w:pPr>
      <w:r>
        <w:t>6.8.5. По истечении 30 (тридцати) календарных дней с даты направления уведомления, предусмотренного пунктом 6.8.3 Договора, Исполнитель распоряжается невостребованными вещами в соответствии с поручением Обучающегося, содержащимся в Заявлении о присоединении, а при отсутствии такого поручения — в порядке, установленном законодательством Республики Казахстан. Расходы на перемещение, содержание и утилизацию вещей относятся на Обучающегося.</w:t>
      </w:r>
    </w:p>
    <w:p w14:paraId="4AE40019" w14:textId="77777777" w:rsidR="00A70671" w:rsidRDefault="0035558B" w:rsidP="0035558B">
      <w:pPr>
        <w:spacing w:after="60"/>
        <w:ind w:firstLine="340"/>
        <w:jc w:val="both"/>
      </w:pPr>
      <w:r>
        <w:t>6.8.6. Исполнитель несёт ответственность за утрату и повреждение вещей, перемещённых в соответствии с настоящим пунктом, только при наличии умысла или грубой неосторожности. Исполнитель не несёт ответственности за утрату и порчу вещей вследствие их свойств, естественной порчи, а также за денежные средства, ювелирные изделия и иные ценности, оставленные Обучающимся в жилом помещении</w:t>
      </w:r>
    </w:p>
    <w:p w14:paraId="5ECD6BBF" w14:textId="1D4A6A7D" w:rsidR="007A2370" w:rsidRDefault="00000000" w:rsidP="00A70671">
      <w:pPr>
        <w:spacing w:after="60"/>
        <w:ind w:firstLine="340"/>
        <w:jc w:val="center"/>
      </w:pPr>
      <w:r>
        <w:rPr>
          <w:b/>
          <w:bCs/>
        </w:rPr>
        <w:t>7. ЗАКЛЮЧИТЕЛЬНЫЕ ПОЛОЖЕНИЯ</w:t>
      </w:r>
    </w:p>
    <w:p w14:paraId="5ECD6BC0" w14:textId="77777777" w:rsidR="007A2370" w:rsidRDefault="00000000">
      <w:pPr>
        <w:spacing w:after="60"/>
        <w:ind w:firstLine="340"/>
        <w:jc w:val="both"/>
      </w:pPr>
      <w:r>
        <w:t>7.1. Договор считается заключённым с момента его подписания Сторонами.</w:t>
      </w:r>
    </w:p>
    <w:p w14:paraId="5ECD6BC1" w14:textId="77777777" w:rsidR="007A2370" w:rsidRDefault="00000000">
      <w:pPr>
        <w:spacing w:after="60"/>
        <w:ind w:firstLine="340"/>
        <w:jc w:val="both"/>
      </w:pPr>
      <w:r>
        <w:t xml:space="preserve">7.2. Если Обучающийся является несовершеннолетним, Заявление о присоединении подписывается Обучающимся с письменного согласия его родителя (законного представителя), который подписывает Заявление о присоединении в качестве Солидарного должника. Солидарный должник несёт солидарную </w:t>
      </w:r>
      <w:r>
        <w:lastRenderedPageBreak/>
        <w:t>с Обучающимся обязанность по внесению платы за проживание, Гарантийного взноса, уплате пени и штрафов и возмещению причинённого вреда в течение всего срока действия Договора и до полного исполнения денежных обязательств. Если Обучающийся не достиг четырнадцати лет, Заявление о присоединении подписывается его законным представителем. Если Обучающийся является совершеннолетним, Заявление о присоединении может быть подписано Солидарным должником на тех же условиях по соглашению Сторон.</w:t>
      </w:r>
    </w:p>
    <w:p w14:paraId="5ECD6BC2" w14:textId="77777777" w:rsidR="007A2370" w:rsidRDefault="00000000">
      <w:pPr>
        <w:spacing w:after="60"/>
        <w:ind w:firstLine="340"/>
        <w:jc w:val="both"/>
      </w:pPr>
      <w:r>
        <w:t>7.3. Уведомления, требования, акты и иные юридически значимые сообщения направляются: Обучающемуся и Солидарному должнику — по адресам и реквизитам, указанным в Заявлении о присоединении; Исполнителю — по реквизитам, указанным в разделе 8 Общих условий. Сообщения направляются вручением под роспись, почтовым отправлением с уведомлением о вручении либо на адрес электронной почты. Сообщение считается доставленным: при вручении под роспись — в день вручения; при направлении почтой — на 3 (третий) рабочий день с даты отправления; при направлении на адрес электронной почты — в день отправления. Сторона, не сообщившая об изменении своих реквизитов в порядке подпункта 10) пункта 3.4 Договора, несёт риск последствий неполучения сообщений.</w:t>
      </w:r>
    </w:p>
    <w:p w14:paraId="5ECD6BC3" w14:textId="77777777" w:rsidR="007A2370" w:rsidRDefault="00000000">
      <w:pPr>
        <w:spacing w:after="60"/>
        <w:ind w:firstLine="340"/>
        <w:jc w:val="both"/>
      </w:pPr>
      <w:r>
        <w:t>7.4. Подписывая Заявление о присоединении, Обучающийся (Солидарный должник) даёт согласие на сбор, обработку, хранение и использование своих персональных данных в объёме, необходимом для заключения и исполнения Договора, ведения бухгалтерского и налогового учёта, обеспечения пропускного режима и безопасности, а также для взыскания задолженности. Срок обработки — период действия Договора и последующие 5 (пять) лет. Обучающийся уведомлён о том, что в местах общего пользования и на прилегающей территории Дома студентов ведётся видеонаблюдение; в жилых помещениях, санитарных узлах и душевых видеонаблюдение не ведётся.</w:t>
      </w:r>
    </w:p>
    <w:p w14:paraId="5ECD6BC4" w14:textId="77777777" w:rsidR="007A2370" w:rsidRDefault="00000000">
      <w:pPr>
        <w:spacing w:after="60"/>
        <w:ind w:firstLine="340"/>
        <w:jc w:val="both"/>
      </w:pPr>
      <w:r>
        <w:t>7.5. Споры и разногласия разрешаются путём переговоров. До обращения в суд Сторона направляет другой Стороне письменную претензию; срок рассмотрения претензии — 10 (десять) рабочих дней с даты её получения.</w:t>
      </w:r>
    </w:p>
    <w:p w14:paraId="5ECD6BC5" w14:textId="77777777" w:rsidR="007A2370" w:rsidRDefault="00000000">
      <w:pPr>
        <w:spacing w:after="60"/>
        <w:ind w:firstLine="340"/>
        <w:jc w:val="both"/>
      </w:pPr>
      <w:r>
        <w:t>7.6. При недостижении согласия спор подлежит рассмотрению в суде в соответствии с законодательством Республики Казахстан.</w:t>
      </w:r>
    </w:p>
    <w:p w14:paraId="5ECD6BC6" w14:textId="61A996EE" w:rsidR="007A2370" w:rsidRDefault="00000000">
      <w:pPr>
        <w:spacing w:after="60"/>
        <w:ind w:firstLine="340"/>
        <w:jc w:val="both"/>
      </w:pPr>
      <w:r>
        <w:t xml:space="preserve">7.7. Любые изменения и дополнения к Договору совершаются в письменной форме и подписываются Сторонами, за исключением: изменения Правил, переселения Обучающегося (пункт 2.6 Договора) и пересмотра стоимости следующего семестра (пункт 4.12 Договора). Изменения в Правила вводятся Исполнителем путём размещения новой редакции на информационном стенде Дома студентов и на сайте </w:t>
      </w:r>
      <w:r w:rsidR="009675A2" w:rsidRPr="009675A2">
        <w:rPr>
          <w:b/>
          <w:bCs/>
          <w:u w:val="single"/>
          <w:lang w:val="en-US"/>
        </w:rPr>
        <w:t>dorm</w:t>
      </w:r>
      <w:r w:rsidR="009675A2" w:rsidRPr="009675A2">
        <w:rPr>
          <w:b/>
          <w:bCs/>
          <w:u w:val="single"/>
        </w:rPr>
        <w:t>32.</w:t>
      </w:r>
      <w:proofErr w:type="spellStart"/>
      <w:r w:rsidR="009675A2" w:rsidRPr="009675A2">
        <w:rPr>
          <w:b/>
          <w:bCs/>
          <w:u w:val="single"/>
          <w:lang w:val="en-US"/>
        </w:rPr>
        <w:t>kz</w:t>
      </w:r>
      <w:proofErr w:type="spellEnd"/>
      <w:r>
        <w:t xml:space="preserve"> не менее чем за 10 (десять) календарных дней до вступления их в силу.</w:t>
      </w:r>
    </w:p>
    <w:p w14:paraId="5ECD6BC7" w14:textId="77777777" w:rsidR="007A2370" w:rsidRDefault="00000000">
      <w:pPr>
        <w:spacing w:after="60"/>
        <w:ind w:firstLine="340"/>
        <w:jc w:val="both"/>
      </w:pPr>
      <w:r>
        <w:t>7.8. По вопросам, не урегулированным Договором, Стороны руководствуются законодательством Республики Казахстан.</w:t>
      </w:r>
    </w:p>
    <w:p w14:paraId="5ECD6BC8" w14:textId="77777777" w:rsidR="007A2370" w:rsidRDefault="00000000">
      <w:pPr>
        <w:spacing w:after="60"/>
        <w:ind w:firstLine="340"/>
        <w:jc w:val="both"/>
      </w:pPr>
      <w:r>
        <w:t>7.9. Приложения к Договору:</w:t>
      </w:r>
    </w:p>
    <w:p w14:paraId="5ECD6BC9" w14:textId="77777777" w:rsidR="007A2370" w:rsidRDefault="00000000">
      <w:pPr>
        <w:spacing w:after="60"/>
        <w:ind w:firstLine="340"/>
        <w:jc w:val="both"/>
      </w:pPr>
      <w:r>
        <w:t>Приложение № 1 — Правила проживания и внутреннего распорядка Дома студентов;</w:t>
      </w:r>
    </w:p>
    <w:p w14:paraId="5ECD6BCA" w14:textId="77777777" w:rsidR="007A2370" w:rsidRDefault="00000000">
      <w:pPr>
        <w:spacing w:after="60"/>
        <w:ind w:firstLine="340"/>
        <w:jc w:val="both"/>
      </w:pPr>
      <w:r>
        <w:t>Приложение № 2 — форма Заявления о присоединении;</w:t>
      </w:r>
    </w:p>
    <w:p w14:paraId="5ECD6BCB" w14:textId="77777777" w:rsidR="007A2370" w:rsidRDefault="00000000">
      <w:pPr>
        <w:spacing w:after="60"/>
        <w:ind w:firstLine="340"/>
        <w:jc w:val="both"/>
      </w:pPr>
      <w:r>
        <w:t>Приложение № 3 — форма Акта приёма-передачи Материальных ценностей;</w:t>
      </w:r>
    </w:p>
    <w:p w14:paraId="5ECD6BCC" w14:textId="77777777" w:rsidR="007A2370" w:rsidRDefault="00000000">
      <w:pPr>
        <w:spacing w:after="60"/>
        <w:ind w:firstLine="340"/>
        <w:jc w:val="both"/>
      </w:pPr>
      <w:r>
        <w:t>Приложение № 4 — форма Акта возврата Материальных ценностей и освобождения койко-места.</w:t>
      </w:r>
    </w:p>
    <w:p w14:paraId="5ECD6BCD" w14:textId="77777777" w:rsidR="007A2370" w:rsidRDefault="00000000">
      <w:pPr>
        <w:spacing w:after="60"/>
        <w:ind w:firstLine="340"/>
        <w:jc w:val="both"/>
      </w:pPr>
      <w:r>
        <w:t>7.10. Общие условия, Правила и формы приложений размещаются и оформляются на казахском и русском языках, имеющих одинаковую юридическую силу. Тексты на казахском и русском языках являются идентичными. При обнаружении расхождений между текстами Стороны незамедлительно подписывают дополнительное соглашение об их устранении.</w:t>
      </w:r>
    </w:p>
    <w:p w14:paraId="5ECD6BCE" w14:textId="77777777" w:rsidR="007A2370" w:rsidRDefault="00000000">
      <w:pPr>
        <w:spacing w:after="60"/>
        <w:ind w:firstLine="340"/>
        <w:jc w:val="both"/>
      </w:pPr>
      <w:r>
        <w:t>7.11. Общие условия на бумажном носителе Сторонами не подписываются; их принятие Обучающимся подтверждается подписанием Заявления о присоединении. Заявление о присоединении составляется в двух экземплярах, имеющих одинаковую юридическую силу, по одному для каждой Стороны, а при участии Солидарного должника — в трёх экземплярах.</w:t>
      </w:r>
    </w:p>
    <w:p w14:paraId="5ECD6BCF" w14:textId="77777777" w:rsidR="007A2370" w:rsidRDefault="00000000">
      <w:pPr>
        <w:spacing w:after="60"/>
        <w:ind w:firstLine="340"/>
        <w:jc w:val="both"/>
      </w:pPr>
      <w:r>
        <w:t>7.12. Обучающийся вправе в течение всего срока действия Договора и последующих 3 (трёх) лет безвозмездно получить у Исполнителя копию подписанного Заявления о присоединении и экземпляр редакции Общих условий и Правил, действовавшей на дату его подписания.</w:t>
      </w:r>
    </w:p>
    <w:p w14:paraId="5ECD6BD0" w14:textId="77777777" w:rsidR="007A2370" w:rsidRDefault="00000000">
      <w:pPr>
        <w:keepNext/>
        <w:spacing w:before="200" w:after="120"/>
        <w:jc w:val="center"/>
      </w:pPr>
      <w:r>
        <w:rPr>
          <w:b/>
          <w:bCs/>
        </w:rPr>
        <w:lastRenderedPageBreak/>
        <w:t>8. РЕКВИЗИТЫ ИСПОЛНИТЕЛЯ</w:t>
      </w:r>
    </w:p>
    <w:p w14:paraId="51840F2C" w14:textId="77777777" w:rsidR="00A7213A" w:rsidRDefault="00000000">
      <w:pPr>
        <w:keepNext/>
        <w:spacing w:before="200" w:after="120"/>
        <w:jc w:val="center"/>
        <w:rPr>
          <w:b/>
          <w:bCs/>
        </w:rPr>
      </w:pPr>
      <w:r>
        <w:rPr>
          <w:b/>
          <w:bCs/>
        </w:rPr>
        <w:t>ТОО «</w:t>
      </w:r>
      <w:proofErr w:type="spellStart"/>
      <w:r>
        <w:rPr>
          <w:b/>
          <w:bCs/>
        </w:rPr>
        <w:t>Маер</w:t>
      </w:r>
      <w:proofErr w:type="spellEnd"/>
      <w:r>
        <w:rPr>
          <w:b/>
          <w:bCs/>
        </w:rPr>
        <w:t xml:space="preserve"> Трейд». </w:t>
      </w:r>
    </w:p>
    <w:p w14:paraId="07A52338" w14:textId="77777777" w:rsidR="00A7213A" w:rsidRDefault="00000000">
      <w:pPr>
        <w:keepNext/>
        <w:spacing w:before="200" w:after="120"/>
        <w:jc w:val="center"/>
        <w:rPr>
          <w:b/>
          <w:bCs/>
        </w:rPr>
      </w:pPr>
      <w:r>
        <w:rPr>
          <w:b/>
          <w:bCs/>
        </w:rPr>
        <w:t xml:space="preserve">Республика Казахстан, 050063, </w:t>
      </w:r>
    </w:p>
    <w:p w14:paraId="5ECD6BD1" w14:textId="5246F801" w:rsidR="007A2370" w:rsidRDefault="00000000">
      <w:pPr>
        <w:keepNext/>
        <w:spacing w:before="200" w:after="120"/>
        <w:jc w:val="center"/>
      </w:pPr>
      <w:r>
        <w:rPr>
          <w:b/>
          <w:bCs/>
        </w:rPr>
        <w:t xml:space="preserve">г. Алматы, </w:t>
      </w:r>
      <w:proofErr w:type="spellStart"/>
      <w:r>
        <w:rPr>
          <w:b/>
          <w:bCs/>
        </w:rPr>
        <w:t>мкр</w:t>
      </w:r>
      <w:proofErr w:type="spellEnd"/>
      <w:r>
        <w:rPr>
          <w:b/>
          <w:bCs/>
        </w:rPr>
        <w:t>. Жетысу-1, дом 9 «А».</w:t>
      </w:r>
    </w:p>
    <w:p w14:paraId="1E8DBFA2" w14:textId="77777777" w:rsidR="00A7213A" w:rsidRDefault="00000000">
      <w:pPr>
        <w:keepNext/>
        <w:spacing w:before="200" w:after="120"/>
        <w:jc w:val="center"/>
        <w:rPr>
          <w:b/>
          <w:bCs/>
        </w:rPr>
      </w:pPr>
      <w:r>
        <w:rPr>
          <w:b/>
          <w:bCs/>
        </w:rPr>
        <w:t>БИН 200240031444.</w:t>
      </w:r>
    </w:p>
    <w:p w14:paraId="19B5A865" w14:textId="77777777" w:rsidR="00A7213A" w:rsidRDefault="00000000">
      <w:pPr>
        <w:keepNext/>
        <w:spacing w:before="200" w:after="120"/>
        <w:jc w:val="center"/>
        <w:rPr>
          <w:b/>
          <w:bCs/>
        </w:rPr>
      </w:pPr>
      <w:r>
        <w:rPr>
          <w:b/>
          <w:bCs/>
        </w:rPr>
        <w:t xml:space="preserve"> ИИК KZ886018771000747061, </w:t>
      </w:r>
    </w:p>
    <w:p w14:paraId="3E8AFC07" w14:textId="77777777" w:rsidR="00A7213A" w:rsidRDefault="00000000">
      <w:pPr>
        <w:keepNext/>
        <w:spacing w:before="200" w:after="120"/>
        <w:jc w:val="center"/>
        <w:rPr>
          <w:b/>
          <w:bCs/>
        </w:rPr>
      </w:pPr>
      <w:r>
        <w:rPr>
          <w:b/>
          <w:bCs/>
        </w:rPr>
        <w:t>БИК HSBKKZKX,</w:t>
      </w:r>
    </w:p>
    <w:p w14:paraId="3CB6D169" w14:textId="77777777" w:rsidR="00A7213A" w:rsidRDefault="00000000">
      <w:pPr>
        <w:keepNext/>
        <w:spacing w:before="200" w:after="120"/>
        <w:jc w:val="center"/>
        <w:rPr>
          <w:b/>
          <w:bCs/>
        </w:rPr>
      </w:pPr>
      <w:r>
        <w:rPr>
          <w:b/>
          <w:bCs/>
        </w:rPr>
        <w:t xml:space="preserve"> </w:t>
      </w:r>
      <w:proofErr w:type="spellStart"/>
      <w:r>
        <w:rPr>
          <w:b/>
          <w:bCs/>
        </w:rPr>
        <w:t>Кбе</w:t>
      </w:r>
      <w:proofErr w:type="spellEnd"/>
      <w:r>
        <w:rPr>
          <w:b/>
          <w:bCs/>
        </w:rPr>
        <w:t xml:space="preserve"> 17,</w:t>
      </w:r>
    </w:p>
    <w:p w14:paraId="5ECD6BD2" w14:textId="74F3815D" w:rsidR="007A2370" w:rsidRDefault="00000000">
      <w:pPr>
        <w:keepNext/>
        <w:spacing w:before="200" w:after="120"/>
        <w:jc w:val="center"/>
      </w:pPr>
      <w:r>
        <w:rPr>
          <w:b/>
          <w:bCs/>
        </w:rPr>
        <w:t xml:space="preserve"> АО «Народный Банк Казахстана».</w:t>
      </w:r>
    </w:p>
    <w:p w14:paraId="42B56FCF" w14:textId="1A32F11A" w:rsidR="00A7213A" w:rsidRDefault="00000000">
      <w:pPr>
        <w:keepNext/>
        <w:spacing w:before="200" w:after="120"/>
        <w:jc w:val="center"/>
        <w:rPr>
          <w:b/>
          <w:bCs/>
        </w:rPr>
      </w:pPr>
      <w:r>
        <w:rPr>
          <w:b/>
          <w:bCs/>
        </w:rPr>
        <w:t>Тел.: 8 (7</w:t>
      </w:r>
      <w:r w:rsidR="00350177" w:rsidRPr="00B653DD">
        <w:rPr>
          <w:b/>
          <w:bCs/>
        </w:rPr>
        <w:t>78</w:t>
      </w:r>
      <w:r>
        <w:rPr>
          <w:b/>
          <w:bCs/>
        </w:rPr>
        <w:t>) 9</w:t>
      </w:r>
      <w:r w:rsidR="00350177" w:rsidRPr="00B653DD">
        <w:rPr>
          <w:b/>
          <w:bCs/>
        </w:rPr>
        <w:t>88</w:t>
      </w:r>
      <w:r>
        <w:rPr>
          <w:b/>
          <w:bCs/>
        </w:rPr>
        <w:t xml:space="preserve">-66-55. </w:t>
      </w:r>
    </w:p>
    <w:p w14:paraId="21D5B76D" w14:textId="089DE974" w:rsidR="00A7213A" w:rsidRDefault="00000000">
      <w:pPr>
        <w:keepNext/>
        <w:spacing w:before="200" w:after="120"/>
        <w:jc w:val="center"/>
        <w:rPr>
          <w:b/>
          <w:bCs/>
        </w:rPr>
      </w:pPr>
      <w:r>
        <w:rPr>
          <w:b/>
          <w:bCs/>
        </w:rPr>
        <w:t xml:space="preserve">Эл. почта: </w:t>
      </w:r>
      <w:hyperlink r:id="rId5" w:history="1">
        <w:r w:rsidR="00A7213A" w:rsidRPr="00EA2A40">
          <w:rPr>
            <w:rStyle w:val="Hyperlink"/>
            <w:b/>
            <w:bCs/>
          </w:rPr>
          <w:t>maertrade.llp@gmail.com</w:t>
        </w:r>
      </w:hyperlink>
      <w:r>
        <w:rPr>
          <w:b/>
          <w:bCs/>
        </w:rPr>
        <w:t xml:space="preserve">. </w:t>
      </w:r>
    </w:p>
    <w:p w14:paraId="5ECD6BD4" w14:textId="77777777" w:rsidR="007A2370" w:rsidRDefault="007A2370">
      <w:pPr>
        <w:keepNext/>
        <w:spacing w:before="200" w:after="120"/>
        <w:jc w:val="center"/>
      </w:pPr>
    </w:p>
    <w:p w14:paraId="5ECD6BD5" w14:textId="27569C83" w:rsidR="00453B60" w:rsidRDefault="00000000">
      <w:pPr>
        <w:keepNext/>
        <w:spacing w:before="200" w:after="120"/>
        <w:jc w:val="center"/>
        <w:rPr>
          <w:b/>
          <w:bCs/>
        </w:rPr>
      </w:pPr>
      <w:r>
        <w:rPr>
          <w:b/>
          <w:bCs/>
        </w:rPr>
        <w:t>Директор ТОО «</w:t>
      </w:r>
      <w:proofErr w:type="spellStart"/>
      <w:r>
        <w:rPr>
          <w:b/>
          <w:bCs/>
        </w:rPr>
        <w:t>Маер</w:t>
      </w:r>
      <w:proofErr w:type="spellEnd"/>
      <w:r>
        <w:rPr>
          <w:b/>
          <w:bCs/>
        </w:rPr>
        <w:t xml:space="preserve"> Трейд»   ______________________ / М. Қ. Мырзахмет            М.П.</w:t>
      </w:r>
    </w:p>
    <w:p w14:paraId="40BF22C9" w14:textId="77777777" w:rsidR="00453B60" w:rsidRDefault="00453B60">
      <w:pPr>
        <w:rPr>
          <w:b/>
          <w:bCs/>
        </w:rPr>
      </w:pPr>
      <w:r>
        <w:rPr>
          <w:b/>
          <w:bCs/>
        </w:rPr>
        <w:br w:type="page"/>
      </w:r>
    </w:p>
    <w:p w14:paraId="5ECD6BD6" w14:textId="77777777" w:rsidR="007A2370" w:rsidRDefault="00000000">
      <w:pPr>
        <w:spacing w:after="20"/>
        <w:jc w:val="right"/>
      </w:pPr>
      <w:r>
        <w:rPr>
          <w:sz w:val="19"/>
          <w:szCs w:val="19"/>
        </w:rPr>
        <w:lastRenderedPageBreak/>
        <w:t>Приложение № 1</w:t>
      </w:r>
    </w:p>
    <w:p w14:paraId="5ECD6BD7" w14:textId="77777777" w:rsidR="007A2370" w:rsidRDefault="00000000">
      <w:pPr>
        <w:spacing w:after="20"/>
        <w:jc w:val="right"/>
      </w:pPr>
      <w:r>
        <w:rPr>
          <w:sz w:val="19"/>
          <w:szCs w:val="19"/>
        </w:rPr>
        <w:t>к Общим условиям договора на проживание</w:t>
      </w:r>
    </w:p>
    <w:p w14:paraId="5ECD6BD8" w14:textId="77777777" w:rsidR="007A2370" w:rsidRDefault="00000000">
      <w:pPr>
        <w:spacing w:after="20"/>
        <w:jc w:val="right"/>
      </w:pPr>
      <w:r>
        <w:rPr>
          <w:sz w:val="19"/>
          <w:szCs w:val="19"/>
        </w:rPr>
        <w:t>в Доме студентов «</w:t>
      </w:r>
      <w:proofErr w:type="spellStart"/>
      <w:r>
        <w:rPr>
          <w:sz w:val="19"/>
          <w:szCs w:val="19"/>
        </w:rPr>
        <w:t>Dorm</w:t>
      </w:r>
      <w:proofErr w:type="spellEnd"/>
      <w:r>
        <w:rPr>
          <w:sz w:val="19"/>
          <w:szCs w:val="19"/>
        </w:rPr>
        <w:t xml:space="preserve"> 32»</w:t>
      </w:r>
    </w:p>
    <w:p w14:paraId="5ECD6BD9" w14:textId="77777777" w:rsidR="007A2370" w:rsidRDefault="007A2370">
      <w:pPr>
        <w:spacing w:after="120"/>
      </w:pPr>
    </w:p>
    <w:p w14:paraId="5ECD6BDA" w14:textId="77777777" w:rsidR="007A2370" w:rsidRDefault="00000000">
      <w:pPr>
        <w:keepNext/>
        <w:spacing w:after="40"/>
        <w:jc w:val="center"/>
      </w:pPr>
      <w:r>
        <w:rPr>
          <w:b/>
          <w:bCs/>
        </w:rPr>
        <w:t>ПРАВИЛА ПРОЖИВАНИЯ И ВНУТРЕННЕГО РАСПОРЯДКА</w:t>
      </w:r>
    </w:p>
    <w:p w14:paraId="5ECD6BDB" w14:textId="77777777" w:rsidR="007A2370" w:rsidRDefault="00000000">
      <w:pPr>
        <w:keepNext/>
        <w:spacing w:after="120"/>
        <w:jc w:val="center"/>
      </w:pPr>
      <w:r>
        <w:rPr>
          <w:b/>
          <w:bCs/>
        </w:rPr>
        <w:t>Дома студентов «</w:t>
      </w:r>
      <w:proofErr w:type="spellStart"/>
      <w:r>
        <w:rPr>
          <w:b/>
          <w:bCs/>
        </w:rPr>
        <w:t>Dorm</w:t>
      </w:r>
      <w:proofErr w:type="spellEnd"/>
      <w:r>
        <w:rPr>
          <w:b/>
          <w:bCs/>
        </w:rPr>
        <w:t xml:space="preserve"> 32»</w:t>
      </w:r>
    </w:p>
    <w:p w14:paraId="5ECD6BDC" w14:textId="77777777" w:rsidR="007A2370" w:rsidRDefault="00000000">
      <w:pPr>
        <w:keepNext/>
        <w:spacing w:before="120" w:after="60"/>
        <w:ind w:firstLine="340"/>
      </w:pPr>
      <w:r>
        <w:rPr>
          <w:b/>
          <w:bCs/>
        </w:rPr>
        <w:t>1. Общие положения</w:t>
      </w:r>
    </w:p>
    <w:p w14:paraId="5ECD6BDD" w14:textId="77777777" w:rsidR="007A2370" w:rsidRDefault="00000000">
      <w:pPr>
        <w:spacing w:after="60"/>
        <w:ind w:firstLine="340"/>
        <w:jc w:val="both"/>
      </w:pPr>
      <w:r>
        <w:t>1.1. Настоящие Правила являются Приложением № 1 к Общим условиям договора на проживание в Доме студентов «</w:t>
      </w:r>
      <w:proofErr w:type="spellStart"/>
      <w:r>
        <w:t>Dorm</w:t>
      </w:r>
      <w:proofErr w:type="spellEnd"/>
      <w:r>
        <w:t xml:space="preserve"> 32» и неотъемлемой частью Договора. Термины, определённые в Договоре, используются в Правилах в том же значении.</w:t>
      </w:r>
    </w:p>
    <w:p w14:paraId="5ECD6BDE" w14:textId="77777777" w:rsidR="007A2370" w:rsidRDefault="00000000">
      <w:pPr>
        <w:spacing w:after="60"/>
        <w:ind w:firstLine="340"/>
        <w:jc w:val="both"/>
      </w:pPr>
      <w:r>
        <w:t>1.2. Правила обязательны для всех проживающих и посетителей Дома студентов.</w:t>
      </w:r>
    </w:p>
    <w:p w14:paraId="5ECD6BDF" w14:textId="77777777" w:rsidR="007A2370" w:rsidRDefault="00000000">
      <w:pPr>
        <w:spacing w:after="60"/>
        <w:ind w:firstLine="340"/>
        <w:jc w:val="both"/>
      </w:pPr>
      <w:r>
        <w:t>1.3. Изменения в Правила вводятся Исполнителем в порядке пункта 7.7 Договора.</w:t>
      </w:r>
    </w:p>
    <w:p w14:paraId="5ECD6BE0" w14:textId="77777777" w:rsidR="007A2370" w:rsidRDefault="00000000">
      <w:pPr>
        <w:spacing w:after="60"/>
        <w:ind w:firstLine="340"/>
        <w:jc w:val="both"/>
      </w:pPr>
      <w:r>
        <w:t>1.4. Нарушение Правил фиксируется актом в порядке пункта 5.3 Договора и влечёт применение штрафов, предусмотренных пунктом 5.8 Договора, а при повторном нарушении — право Исполнителя отказаться от исполнения Договора (пункт 6.4 Договора).</w:t>
      </w:r>
    </w:p>
    <w:p w14:paraId="5ECD6BE1" w14:textId="77777777" w:rsidR="007A2370" w:rsidRDefault="00000000">
      <w:pPr>
        <w:keepNext/>
        <w:spacing w:before="120" w:after="60"/>
        <w:ind w:firstLine="340"/>
      </w:pPr>
      <w:r>
        <w:rPr>
          <w:b/>
          <w:bCs/>
        </w:rPr>
        <w:t>2. Пропускной режим</w:t>
      </w:r>
    </w:p>
    <w:p w14:paraId="5ECD6BE2" w14:textId="77777777" w:rsidR="007A2370" w:rsidRDefault="00000000">
      <w:pPr>
        <w:spacing w:after="60"/>
        <w:ind w:firstLine="340"/>
        <w:jc w:val="both"/>
      </w:pPr>
      <w:r>
        <w:t>2.1. Вход в Дом студентов осуществляется по именному пропуску. Передача пропуска третьим лицам запрещена.</w:t>
      </w:r>
    </w:p>
    <w:p w14:paraId="5ECD6BE3" w14:textId="77777777" w:rsidR="007A2370" w:rsidRDefault="00000000">
      <w:pPr>
        <w:spacing w:after="60"/>
        <w:ind w:firstLine="340"/>
        <w:jc w:val="both"/>
      </w:pPr>
      <w:r>
        <w:t>2.2. При утрате пропуска Обучающийся незамедлительно сообщает об этом администрации. Выдача дубликата — платная услуга по прейскуранту.</w:t>
      </w:r>
    </w:p>
    <w:p w14:paraId="5ECD6BE4" w14:textId="77777777" w:rsidR="007A2370" w:rsidRDefault="00000000">
      <w:pPr>
        <w:spacing w:after="60"/>
        <w:ind w:firstLine="340"/>
        <w:jc w:val="both"/>
      </w:pPr>
      <w:r>
        <w:t>2.3. Вход в Дом студентов открыт с 06:00 до 23:00. Возвращение позже 23:00 фиксируется в журнале охраны.</w:t>
      </w:r>
    </w:p>
    <w:p w14:paraId="5ECD6BE5" w14:textId="77777777" w:rsidR="007A2370" w:rsidRDefault="00000000">
      <w:pPr>
        <w:spacing w:after="60"/>
        <w:ind w:firstLine="340"/>
        <w:jc w:val="both"/>
      </w:pPr>
      <w:r>
        <w:t>2.4. Посетители допускаются с 10:00 до 21:00 при предъявлении документа, удостоверяющего личность, и регистрации в журнале. Обучающийся, пригласивший посетителя, несёт ответственность за его поведение и за причинённый им вред.</w:t>
      </w:r>
    </w:p>
    <w:p w14:paraId="5ECD6BE6" w14:textId="77777777" w:rsidR="007A2370" w:rsidRDefault="00000000">
      <w:pPr>
        <w:spacing w:after="60"/>
        <w:ind w:firstLine="340"/>
        <w:jc w:val="both"/>
      </w:pPr>
      <w:r>
        <w:t>2.5. Пребывание посетителей в жилых помещениях после 21:00 и их ночёвка не допускаются.</w:t>
      </w:r>
    </w:p>
    <w:p w14:paraId="5ECD6BE7" w14:textId="77777777" w:rsidR="007A2370" w:rsidRDefault="00000000">
      <w:pPr>
        <w:spacing w:after="60"/>
        <w:ind w:firstLine="340"/>
        <w:jc w:val="both"/>
      </w:pPr>
      <w:r>
        <w:t>2.6. Внос и вынос крупногабаритных вещей и техники осуществляется с разрешения администрации.</w:t>
      </w:r>
    </w:p>
    <w:p w14:paraId="5ECD6BE8" w14:textId="77777777" w:rsidR="007A2370" w:rsidRDefault="00000000">
      <w:pPr>
        <w:keepNext/>
        <w:spacing w:before="120" w:after="60"/>
        <w:ind w:firstLine="340"/>
      </w:pPr>
      <w:r>
        <w:rPr>
          <w:b/>
          <w:bCs/>
        </w:rPr>
        <w:t>3. Режим проживания</w:t>
      </w:r>
    </w:p>
    <w:p w14:paraId="5ECD6BE9" w14:textId="77777777" w:rsidR="007A2370" w:rsidRDefault="00000000">
      <w:pPr>
        <w:spacing w:after="60"/>
        <w:ind w:firstLine="340"/>
        <w:jc w:val="both"/>
      </w:pPr>
      <w:r>
        <w:t>3.1. Режим тишины устанавливается с 23:00 до 07:00. В период сессии режим тишины может быть расширен по решению администрации.</w:t>
      </w:r>
    </w:p>
    <w:p w14:paraId="5ECD6BEA" w14:textId="77777777" w:rsidR="007A2370" w:rsidRDefault="00000000">
      <w:pPr>
        <w:spacing w:after="60"/>
        <w:ind w:firstLine="340"/>
        <w:jc w:val="both"/>
      </w:pPr>
      <w:r>
        <w:t>3.2. Обучающийся обязан поддерживать чистоту в жилом помещении и после себя — в местах общего пользования.</w:t>
      </w:r>
    </w:p>
    <w:p w14:paraId="5ECD6BEB" w14:textId="77777777" w:rsidR="007A2370" w:rsidRDefault="00000000">
      <w:pPr>
        <w:spacing w:after="60"/>
        <w:ind w:firstLine="340"/>
        <w:jc w:val="both"/>
      </w:pPr>
      <w:r>
        <w:t>3.3. Уборка жилого помещения производится проживающими самостоятельно. Уборка мест общего пользования обеспечивается Исполнителем.</w:t>
      </w:r>
    </w:p>
    <w:p w14:paraId="5ECD6BEC" w14:textId="77777777" w:rsidR="007A2370" w:rsidRDefault="00000000">
      <w:pPr>
        <w:spacing w:after="60"/>
        <w:ind w:firstLine="340"/>
        <w:jc w:val="both"/>
      </w:pPr>
      <w:r>
        <w:t>3.4. Вынос мусора производится в специально отведённые места. Оставление мусора в коридорах и на лестничных клетках запрещено.</w:t>
      </w:r>
    </w:p>
    <w:p w14:paraId="5ECD6BED" w14:textId="77777777" w:rsidR="007A2370" w:rsidRDefault="00000000">
      <w:pPr>
        <w:spacing w:after="60"/>
        <w:ind w:firstLine="340"/>
        <w:jc w:val="both"/>
      </w:pPr>
      <w:r>
        <w:t>3.5. Приготовление пищи допускается только на оборудованных кухнях.</w:t>
      </w:r>
    </w:p>
    <w:p w14:paraId="5ECD6BEE" w14:textId="77777777" w:rsidR="007A2370" w:rsidRDefault="00000000">
      <w:pPr>
        <w:spacing w:after="60"/>
        <w:ind w:firstLine="340"/>
        <w:jc w:val="both"/>
      </w:pPr>
      <w:r>
        <w:t>3.6. Сушка белья допускается только в отведённых для этого местах.</w:t>
      </w:r>
    </w:p>
    <w:p w14:paraId="5ECD6BEF" w14:textId="77777777" w:rsidR="007A2370" w:rsidRDefault="00000000">
      <w:pPr>
        <w:keepNext/>
        <w:spacing w:before="120" w:after="60"/>
        <w:ind w:firstLine="340"/>
      </w:pPr>
      <w:r>
        <w:rPr>
          <w:b/>
          <w:bCs/>
        </w:rPr>
        <w:t>4. Пожарная безопасность и электробезопасность</w:t>
      </w:r>
    </w:p>
    <w:p w14:paraId="5ECD6BF0" w14:textId="77777777" w:rsidR="007A2370" w:rsidRDefault="00000000">
      <w:pPr>
        <w:spacing w:after="60"/>
        <w:ind w:firstLine="340"/>
        <w:jc w:val="both"/>
      </w:pPr>
      <w:r>
        <w:t>4.1. Запрещается пользование обогревателями, электроплитами, кипятильниками, паяльниками и иными электроприборами повышенной мощности, а также приборами с открытой спиралью и открытым огнём (свечи, благовония).</w:t>
      </w:r>
    </w:p>
    <w:p w14:paraId="5ECD6BF1" w14:textId="19E3E52D" w:rsidR="007A2370" w:rsidRDefault="00000000">
      <w:pPr>
        <w:spacing w:after="60"/>
        <w:ind w:firstLine="340"/>
        <w:jc w:val="both"/>
      </w:pPr>
      <w:r>
        <w:t xml:space="preserve">4.2. Разрешается пользование ноутбуками, зарядными устройствами, настольными лампами, феном, электробритвой, утюгом (в оборудованных бытовых комнатах), чайником мощностью до </w:t>
      </w:r>
      <w:r w:rsidR="001D063E">
        <w:t>1,5</w:t>
      </w:r>
      <w:r>
        <w:t xml:space="preserve"> Вт.</w:t>
      </w:r>
    </w:p>
    <w:p w14:paraId="5ECD6BF2" w14:textId="77777777" w:rsidR="007A2370" w:rsidRDefault="00000000">
      <w:pPr>
        <w:spacing w:after="60"/>
        <w:ind w:firstLine="340"/>
        <w:jc w:val="both"/>
      </w:pPr>
      <w:r>
        <w:t>4.3. Запрещается загромождать эвакуационные выходы, коридоры и лестничные клетки, блокировать двери, повреждать датчики дымоудаления, огнетушители и иное противопожарное оборудование.</w:t>
      </w:r>
    </w:p>
    <w:p w14:paraId="5ECD6BF3" w14:textId="77777777" w:rsidR="007A2370" w:rsidRDefault="00000000">
      <w:pPr>
        <w:spacing w:after="60"/>
        <w:ind w:firstLine="340"/>
        <w:jc w:val="both"/>
      </w:pPr>
      <w:r>
        <w:t>4.4. При обнаружении задымления или возгорания Обучающийся обязан немедленно сообщить в службу охраны и покинуть здание в соответствии с планом эвакуации.</w:t>
      </w:r>
    </w:p>
    <w:p w14:paraId="5ECD6BF4" w14:textId="77777777" w:rsidR="007A2370" w:rsidRDefault="00000000">
      <w:pPr>
        <w:spacing w:after="60"/>
        <w:ind w:firstLine="340"/>
        <w:jc w:val="both"/>
      </w:pPr>
      <w:r>
        <w:t>4.5. Обучающийся обязан участвовать в учебных эвакуациях, проводимых Исполнителем.</w:t>
      </w:r>
    </w:p>
    <w:p w14:paraId="5ECD6BF5" w14:textId="77777777" w:rsidR="007A2370" w:rsidRDefault="00000000">
      <w:pPr>
        <w:keepNext/>
        <w:spacing w:before="120" w:after="60"/>
        <w:ind w:firstLine="340"/>
      </w:pPr>
      <w:r>
        <w:rPr>
          <w:b/>
          <w:bCs/>
        </w:rPr>
        <w:t>5. Запреты</w:t>
      </w:r>
    </w:p>
    <w:p w14:paraId="5ECD6BF6" w14:textId="77777777" w:rsidR="007A2370" w:rsidRDefault="00000000">
      <w:pPr>
        <w:spacing w:after="60"/>
        <w:ind w:firstLine="340"/>
        <w:jc w:val="both"/>
      </w:pPr>
      <w:r>
        <w:t>5.1. В Доме студентов и на прилегающей территории запрещается:</w:t>
      </w:r>
    </w:p>
    <w:p w14:paraId="5ECD6BF7" w14:textId="77777777" w:rsidR="007A2370" w:rsidRDefault="00000000">
      <w:pPr>
        <w:spacing w:after="60"/>
        <w:ind w:firstLine="340"/>
        <w:jc w:val="both"/>
      </w:pPr>
      <w:r>
        <w:lastRenderedPageBreak/>
        <w:t>1) курение табака, кальяна, электронных сигарет, систем нагревания табака и иных аналогичных устройств;</w:t>
      </w:r>
    </w:p>
    <w:p w14:paraId="5ECD6BF8" w14:textId="77777777" w:rsidR="007A2370" w:rsidRDefault="00000000">
      <w:pPr>
        <w:spacing w:after="60"/>
        <w:ind w:firstLine="340"/>
        <w:jc w:val="both"/>
      </w:pPr>
      <w:r>
        <w:t>2) употребление, хранение, пронос и распространение алкогольных напитков;</w:t>
      </w:r>
    </w:p>
    <w:p w14:paraId="5ECD6BF9" w14:textId="77777777" w:rsidR="007A2370" w:rsidRDefault="00000000">
      <w:pPr>
        <w:spacing w:after="60"/>
        <w:ind w:firstLine="340"/>
        <w:jc w:val="both"/>
      </w:pPr>
      <w:r>
        <w:t>3) употребление, хранение, пронос и распространение наркотических средств, психотропных веществ и их аналогов;</w:t>
      </w:r>
    </w:p>
    <w:p w14:paraId="5ECD6BFA" w14:textId="77777777" w:rsidR="007A2370" w:rsidRDefault="00000000">
      <w:pPr>
        <w:spacing w:after="60"/>
        <w:ind w:firstLine="340"/>
        <w:jc w:val="both"/>
      </w:pPr>
      <w:r>
        <w:t>4) нахождение в состоянии алкогольного, наркотического или токсического опьянения;</w:t>
      </w:r>
    </w:p>
    <w:p w14:paraId="5ECD6BFB" w14:textId="77777777" w:rsidR="007A2370" w:rsidRDefault="00000000">
      <w:pPr>
        <w:spacing w:after="60"/>
        <w:ind w:firstLine="340"/>
        <w:jc w:val="both"/>
      </w:pPr>
      <w:r>
        <w:t>5) хранение оружия, боеприпасов, пиротехнических, легковоспламеняющихся, взрывчатых и ядовитых веществ;</w:t>
      </w:r>
    </w:p>
    <w:p w14:paraId="5ECD6BFC" w14:textId="77777777" w:rsidR="007A2370" w:rsidRDefault="00000000">
      <w:pPr>
        <w:spacing w:after="60"/>
        <w:ind w:firstLine="340"/>
        <w:jc w:val="both"/>
      </w:pPr>
      <w:r>
        <w:t>6) содержание животных;</w:t>
      </w:r>
    </w:p>
    <w:p w14:paraId="5ECD6BFD" w14:textId="77777777" w:rsidR="007A2370" w:rsidRDefault="00000000">
      <w:pPr>
        <w:spacing w:after="60"/>
        <w:ind w:firstLine="340"/>
        <w:jc w:val="both"/>
      </w:pPr>
      <w:r>
        <w:t>7) азартные игры;</w:t>
      </w:r>
    </w:p>
    <w:p w14:paraId="5ECD6BFE" w14:textId="77777777" w:rsidR="007A2370" w:rsidRDefault="00000000">
      <w:pPr>
        <w:spacing w:after="60"/>
        <w:ind w:firstLine="340"/>
        <w:jc w:val="both"/>
      </w:pPr>
      <w:r>
        <w:t>8) допуск к проживанию третьих лиц, передача койко-места, пропуска и ключей;</w:t>
      </w:r>
    </w:p>
    <w:p w14:paraId="5ECD6BFF" w14:textId="77777777" w:rsidR="007A2370" w:rsidRDefault="00000000">
      <w:pPr>
        <w:spacing w:after="60"/>
        <w:ind w:firstLine="340"/>
        <w:jc w:val="both"/>
      </w:pPr>
      <w:r>
        <w:t>9) перепланировка помещений, самовольный перенос мебели между помещениями, установка дополнительных замков и запорных устройств, сверление стен, наклеивание на стены материалов, повреждающих отделку;</w:t>
      </w:r>
    </w:p>
    <w:p w14:paraId="5ECD6C00" w14:textId="77777777" w:rsidR="007A2370" w:rsidRDefault="00000000">
      <w:pPr>
        <w:spacing w:after="60"/>
        <w:ind w:firstLine="340"/>
        <w:jc w:val="both"/>
      </w:pPr>
      <w:r>
        <w:t>10) выход на крышу, балконы технических этажей, в подвальные и чердачные помещения, а также выбрасывание предметов из окон;</w:t>
      </w:r>
    </w:p>
    <w:p w14:paraId="5ECD6C01" w14:textId="77777777" w:rsidR="007A2370" w:rsidRDefault="00000000">
      <w:pPr>
        <w:spacing w:after="60"/>
        <w:ind w:firstLine="340"/>
        <w:jc w:val="both"/>
      </w:pPr>
      <w:r>
        <w:t>11) физическое и психологическое насилие, травля, оскорбления, дискриминация по любому признаку;</w:t>
      </w:r>
    </w:p>
    <w:p w14:paraId="5ECD6C02" w14:textId="77777777" w:rsidR="007A2370" w:rsidRDefault="00000000">
      <w:pPr>
        <w:spacing w:after="60"/>
        <w:ind w:firstLine="340"/>
        <w:jc w:val="both"/>
      </w:pPr>
      <w:r>
        <w:t>12) осуществление предпринимательской деятельности и организация мероприятий с участием третьих лиц без письменного согласия Исполнителя;</w:t>
      </w:r>
    </w:p>
    <w:p w14:paraId="5ECD6C03" w14:textId="77777777" w:rsidR="007A2370" w:rsidRDefault="00000000">
      <w:pPr>
        <w:spacing w:after="60"/>
        <w:ind w:firstLine="340"/>
        <w:jc w:val="both"/>
      </w:pPr>
      <w:r>
        <w:t>13) фото- и видеосъёмка иных проживающих без их согласия, а также размещение такой съёмки в открытом доступе.</w:t>
      </w:r>
    </w:p>
    <w:p w14:paraId="5ECD6C04" w14:textId="77777777" w:rsidR="007A2370" w:rsidRDefault="00000000">
      <w:pPr>
        <w:keepNext/>
        <w:spacing w:before="120" w:after="60"/>
        <w:ind w:firstLine="340"/>
      </w:pPr>
      <w:r>
        <w:rPr>
          <w:b/>
          <w:bCs/>
        </w:rPr>
        <w:t>6. Места общего пользования</w:t>
      </w:r>
    </w:p>
    <w:p w14:paraId="5ECD6C05" w14:textId="77777777" w:rsidR="007A2370" w:rsidRDefault="00000000">
      <w:pPr>
        <w:spacing w:after="60"/>
        <w:ind w:firstLine="340"/>
        <w:jc w:val="both"/>
      </w:pPr>
      <w:r>
        <w:t>6.1. Учебные комнаты, спортивный зал, прачечные и бытовые комнаты предоставляются в пользование в режиме, установленном администрацией и размещённом на информационном стенде.</w:t>
      </w:r>
    </w:p>
    <w:p w14:paraId="5ECD6C06" w14:textId="7416746A" w:rsidR="007A2370" w:rsidRPr="000054E2" w:rsidRDefault="00000000">
      <w:pPr>
        <w:spacing w:after="60"/>
        <w:ind w:firstLine="340"/>
        <w:jc w:val="both"/>
      </w:pPr>
      <w:r>
        <w:t xml:space="preserve">6.2. Пользование стиральными </w:t>
      </w:r>
      <w:r w:rsidR="000054E2">
        <w:t xml:space="preserve">и сушильными </w:t>
      </w:r>
      <w:r>
        <w:t xml:space="preserve">машинами осуществляется </w:t>
      </w:r>
      <w:r w:rsidR="00C1595C">
        <w:t>за отдельную плату</w:t>
      </w:r>
      <w:r w:rsidR="004B4145">
        <w:t>, установленную третьей стороной – партнером дома студентов</w:t>
      </w:r>
      <w:r>
        <w:t xml:space="preserve">; </w:t>
      </w:r>
    </w:p>
    <w:p w14:paraId="5ECD6C07" w14:textId="77777777" w:rsidR="007A2370" w:rsidRDefault="00000000">
      <w:pPr>
        <w:spacing w:after="60"/>
        <w:ind w:firstLine="340"/>
        <w:jc w:val="both"/>
      </w:pPr>
      <w:r>
        <w:t>6.3. Оборудование спортивного зала используется по назначению и с соблюдением техники безопасности. Исполнитель не несёт ответственности за вред здоровью, причинённый вследствие нарушения Обучающимся техники безопасности.</w:t>
      </w:r>
    </w:p>
    <w:p w14:paraId="5ECD6C08" w14:textId="77777777" w:rsidR="007A2370" w:rsidRDefault="00000000">
      <w:pPr>
        <w:spacing w:after="60"/>
        <w:ind w:firstLine="340"/>
        <w:jc w:val="both"/>
      </w:pPr>
      <w:r>
        <w:t>6.4. Личные вещи, оставленные в местах общего пользования, передаются в бюро находок и хранятся 30 (тридцать) календарных дней.</w:t>
      </w:r>
    </w:p>
    <w:p w14:paraId="5ECD6C09" w14:textId="77777777" w:rsidR="007A2370" w:rsidRDefault="00000000">
      <w:pPr>
        <w:keepNext/>
        <w:spacing w:before="120" w:after="60"/>
        <w:ind w:firstLine="340"/>
      </w:pPr>
      <w:r>
        <w:rPr>
          <w:b/>
          <w:bCs/>
        </w:rPr>
        <w:t>7. Сохранность имущества</w:t>
      </w:r>
    </w:p>
    <w:p w14:paraId="5ECD6C0A" w14:textId="77777777" w:rsidR="007A2370" w:rsidRDefault="00000000">
      <w:pPr>
        <w:spacing w:after="60"/>
        <w:ind w:firstLine="340"/>
        <w:jc w:val="both"/>
      </w:pPr>
      <w:r>
        <w:t>7.1. Обучающийся обязан бережно относиться к Материальным ценностям и имуществу Дома студентов, закрывать жилое помещение при выходе, не оставлять без присмотра ценные вещи, документы и денежные средства.</w:t>
      </w:r>
    </w:p>
    <w:p w14:paraId="5ECD6C0B" w14:textId="77777777" w:rsidR="007A2370" w:rsidRDefault="00000000">
      <w:pPr>
        <w:spacing w:after="60"/>
        <w:ind w:firstLine="340"/>
        <w:jc w:val="both"/>
      </w:pPr>
      <w:r>
        <w:t>7.2. Для хранения ценных вещей Обучающемуся предоставляется индивидуальный запираемый шкаф (ячейка). Исполнитель не несёт ответственности за сохранность личных вещей в соответствии с пунктом 5.9 Договора.</w:t>
      </w:r>
    </w:p>
    <w:p w14:paraId="5ECD6C0C" w14:textId="77777777" w:rsidR="007A2370" w:rsidRDefault="00000000">
      <w:pPr>
        <w:spacing w:after="60"/>
        <w:ind w:firstLine="340"/>
        <w:jc w:val="both"/>
      </w:pPr>
      <w:r>
        <w:t>7.3. О любой неисправности, аварии или повреждении имущества Обучающийся обязан незамедлительно сообщить администрации.</w:t>
      </w:r>
    </w:p>
    <w:p w14:paraId="5ECD6C0D" w14:textId="77777777" w:rsidR="007A2370" w:rsidRDefault="00000000">
      <w:pPr>
        <w:keepNext/>
        <w:spacing w:before="120" w:after="60"/>
        <w:ind w:firstLine="340"/>
      </w:pPr>
      <w:r>
        <w:rPr>
          <w:b/>
          <w:bCs/>
        </w:rPr>
        <w:t>8. Выезд</w:t>
      </w:r>
    </w:p>
    <w:p w14:paraId="5ECD6C0E" w14:textId="77777777" w:rsidR="007A2370" w:rsidRDefault="00000000">
      <w:pPr>
        <w:spacing w:after="60"/>
        <w:ind w:firstLine="340"/>
        <w:jc w:val="both"/>
      </w:pPr>
      <w:r>
        <w:t>8.1. При выезде Обучающийся обязан освободить койко-место, привести жилое помещение и Материальные ценности в состояние, соответствующее Акту приёма-передачи с учётом нормального износа, сдать пропуск и ключи и подписать Акт возврата (Приложение № 4).</w:t>
      </w:r>
    </w:p>
    <w:p w14:paraId="5ECD6C0F" w14:textId="77777777" w:rsidR="007A2370" w:rsidRDefault="00000000">
      <w:pPr>
        <w:spacing w:after="60"/>
        <w:ind w:firstLine="340"/>
        <w:jc w:val="both"/>
      </w:pPr>
      <w:r>
        <w:t>8.2. Матрац возвращается Исполнителю по Акту возврата (Приложение № 4) в составе Материальных ценностей. Постельные принадлежности и постельное бельё, принадлежащие Обучающемуся, вывозятся им самостоятельно; оставленные вещи хранятся и утилизируются в порядке, установленном пунктом 6.8 Договора.</w:t>
      </w:r>
    </w:p>
    <w:p w14:paraId="5ECD6C10" w14:textId="77777777" w:rsidR="007A2370" w:rsidRDefault="00000000">
      <w:pPr>
        <w:spacing w:after="60"/>
        <w:ind w:firstLine="340"/>
        <w:jc w:val="both"/>
      </w:pPr>
      <w:r>
        <w:t>8.3. Задолженность по оплате, начисленные пеня и штрафы, а также сумма причинённого вреда подлежат погашению до подписания Акта возврата. Возврат остатка Гарантийного взноса производится в порядке пункта 4.8 Договора.</w:t>
      </w:r>
    </w:p>
    <w:sectPr w:rsidR="007A237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8D0948"/>
    <w:multiLevelType w:val="hybridMultilevel"/>
    <w:tmpl w:val="87264B3A"/>
    <w:lvl w:ilvl="0" w:tplc="48D0B646">
      <w:start w:val="1"/>
      <w:numFmt w:val="bullet"/>
      <w:lvlText w:val="●"/>
      <w:lvlJc w:val="left"/>
      <w:pPr>
        <w:ind w:left="720" w:hanging="360"/>
      </w:pPr>
    </w:lvl>
    <w:lvl w:ilvl="1" w:tplc="0E9A9444">
      <w:start w:val="1"/>
      <w:numFmt w:val="bullet"/>
      <w:lvlText w:val="○"/>
      <w:lvlJc w:val="left"/>
      <w:pPr>
        <w:ind w:left="1440" w:hanging="360"/>
      </w:pPr>
    </w:lvl>
    <w:lvl w:ilvl="2" w:tplc="910ACD00">
      <w:start w:val="1"/>
      <w:numFmt w:val="bullet"/>
      <w:lvlText w:val="■"/>
      <w:lvlJc w:val="left"/>
      <w:pPr>
        <w:ind w:left="2160" w:hanging="360"/>
      </w:pPr>
    </w:lvl>
    <w:lvl w:ilvl="3" w:tplc="29AAA774">
      <w:start w:val="1"/>
      <w:numFmt w:val="bullet"/>
      <w:lvlText w:val="●"/>
      <w:lvlJc w:val="left"/>
      <w:pPr>
        <w:ind w:left="2880" w:hanging="360"/>
      </w:pPr>
    </w:lvl>
    <w:lvl w:ilvl="4" w:tplc="A570226C">
      <w:start w:val="1"/>
      <w:numFmt w:val="bullet"/>
      <w:lvlText w:val="○"/>
      <w:lvlJc w:val="left"/>
      <w:pPr>
        <w:ind w:left="3600" w:hanging="360"/>
      </w:pPr>
    </w:lvl>
    <w:lvl w:ilvl="5" w:tplc="F42A7B92">
      <w:start w:val="1"/>
      <w:numFmt w:val="bullet"/>
      <w:lvlText w:val="■"/>
      <w:lvlJc w:val="left"/>
      <w:pPr>
        <w:ind w:left="4320" w:hanging="360"/>
      </w:pPr>
    </w:lvl>
    <w:lvl w:ilvl="6" w:tplc="EBF80E26">
      <w:start w:val="1"/>
      <w:numFmt w:val="bullet"/>
      <w:lvlText w:val="●"/>
      <w:lvlJc w:val="left"/>
      <w:pPr>
        <w:ind w:left="5040" w:hanging="360"/>
      </w:pPr>
    </w:lvl>
    <w:lvl w:ilvl="7" w:tplc="03148318">
      <w:start w:val="1"/>
      <w:numFmt w:val="bullet"/>
      <w:lvlText w:val="●"/>
      <w:lvlJc w:val="left"/>
      <w:pPr>
        <w:ind w:left="5760" w:hanging="360"/>
      </w:pPr>
    </w:lvl>
    <w:lvl w:ilvl="8" w:tplc="A11AFCD0">
      <w:start w:val="1"/>
      <w:numFmt w:val="bullet"/>
      <w:lvlText w:val="●"/>
      <w:lvlJc w:val="left"/>
      <w:pPr>
        <w:ind w:left="6480" w:hanging="360"/>
      </w:pPr>
    </w:lvl>
  </w:abstractNum>
  <w:num w:numId="1" w16cid:durableId="549414884">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isplayBackgroundShape/>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2370"/>
    <w:rsid w:val="000054E2"/>
    <w:rsid w:val="00017ADC"/>
    <w:rsid w:val="000C4FC0"/>
    <w:rsid w:val="00152B53"/>
    <w:rsid w:val="001D063E"/>
    <w:rsid w:val="002D0E17"/>
    <w:rsid w:val="00302AF8"/>
    <w:rsid w:val="00350177"/>
    <w:rsid w:val="0035558B"/>
    <w:rsid w:val="003D694F"/>
    <w:rsid w:val="00453B60"/>
    <w:rsid w:val="004916E1"/>
    <w:rsid w:val="004B4145"/>
    <w:rsid w:val="004D775E"/>
    <w:rsid w:val="00660586"/>
    <w:rsid w:val="006D0505"/>
    <w:rsid w:val="007344C9"/>
    <w:rsid w:val="00735815"/>
    <w:rsid w:val="00762B29"/>
    <w:rsid w:val="007A2370"/>
    <w:rsid w:val="009060B4"/>
    <w:rsid w:val="0094172F"/>
    <w:rsid w:val="009675A2"/>
    <w:rsid w:val="009E0119"/>
    <w:rsid w:val="00A70671"/>
    <w:rsid w:val="00A7213A"/>
    <w:rsid w:val="00B653DD"/>
    <w:rsid w:val="00C1595C"/>
    <w:rsid w:val="00CD3DD5"/>
    <w:rsid w:val="00CE79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CD6AF6"/>
  <w15:docId w15:val="{C1472280-26D5-48F2-B487-E80CCE65C3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1"/>
        <w:szCs w:val="21"/>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table" w:styleId="TableGrid">
    <w:name w:val="Table Grid"/>
    <w:basedOn w:val="TableNormal"/>
    <w:uiPriority w:val="39"/>
    <w:rsid w:val="00017AD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A7213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maertrade.llp@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144</TotalTime>
  <Pages>12</Pages>
  <Words>5270</Words>
  <Characters>36631</Characters>
  <Application>Microsoft Office Word</Application>
  <DocSecurity>0</DocSecurity>
  <Lines>814</Lines>
  <Paragraphs>470</Paragraphs>
  <ScaleCrop>false</ScaleCrop>
  <Company/>
  <LinksUpToDate>false</LinksUpToDate>
  <CharactersWithSpaces>41431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Mazhit Myrzakhmet</cp:lastModifiedBy>
  <cp:revision>29</cp:revision>
  <dcterms:created xsi:type="dcterms:W3CDTF">2026-08-05T08:37:00Z</dcterms:created>
  <dcterms:modified xsi:type="dcterms:W3CDTF">2026-08-23T10:17:00Z</dcterms:modified>
</cp:coreProperties>
</file>